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CE59F7">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3246CB"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27553E">
        <w:rPr>
          <w:rFonts w:ascii="Times New Roman" w:eastAsia="Times New Roman" w:hAnsi="Times New Roman" w:cs="Times New Roman"/>
          <w:sz w:val="24"/>
          <w:szCs w:val="24"/>
        </w:rPr>
        <w:t>Нижегородской</w:t>
      </w:r>
      <w:r w:rsidRPr="0027553E">
        <w:rPr>
          <w:rFonts w:ascii="Times New Roman" w:eastAsia="Times New Roman" w:hAnsi="Times New Roman" w:cs="Times New Roman"/>
          <w:sz w:val="24"/>
          <w:szCs w:val="24"/>
        </w:rPr>
        <w:t xml:space="preserve"> области (далее - </w:t>
      </w:r>
      <w:proofErr w:type="spellStart"/>
      <w:r w:rsidR="00993605" w:rsidRPr="0027553E">
        <w:rPr>
          <w:rFonts w:ascii="Times New Roman" w:eastAsia="Times New Roman" w:hAnsi="Times New Roman" w:cs="Times New Roman"/>
          <w:sz w:val="24"/>
          <w:szCs w:val="24"/>
        </w:rPr>
        <w:t>Нижегородстат</w:t>
      </w:r>
      <w:proofErr w:type="spellEnd"/>
      <w:r w:rsidRPr="0027553E">
        <w:rPr>
          <w:rFonts w:ascii="Times New Roman" w:eastAsia="Times New Roman" w:hAnsi="Times New Roman" w:cs="Times New Roman"/>
          <w:sz w:val="24"/>
          <w:szCs w:val="24"/>
        </w:rPr>
        <w:t xml:space="preserve">) информирует о проведении в </w:t>
      </w:r>
      <w:proofErr w:type="spellStart"/>
      <w:r w:rsidR="00993605" w:rsidRPr="0027553E">
        <w:rPr>
          <w:rFonts w:ascii="Times New Roman" w:eastAsia="Times New Roman" w:hAnsi="Times New Roman" w:cs="Times New Roman"/>
          <w:sz w:val="24"/>
          <w:szCs w:val="24"/>
        </w:rPr>
        <w:t>Нижегородстате</w:t>
      </w:r>
      <w:proofErr w:type="spellEnd"/>
      <w:r w:rsidRPr="0027553E">
        <w:rPr>
          <w:rFonts w:ascii="Times New Roman" w:eastAsia="Times New Roman" w:hAnsi="Times New Roman" w:cs="Times New Roman"/>
          <w:sz w:val="24"/>
          <w:szCs w:val="24"/>
        </w:rPr>
        <w:t xml:space="preserve"> </w:t>
      </w:r>
      <w:r w:rsidRPr="003246CB">
        <w:rPr>
          <w:rFonts w:ascii="Times New Roman" w:eastAsia="Times New Roman" w:hAnsi="Times New Roman" w:cs="Times New Roman"/>
          <w:sz w:val="24"/>
          <w:szCs w:val="24"/>
        </w:rPr>
        <w:t>конкурса на замещение вакантн</w:t>
      </w:r>
      <w:r w:rsidR="004A486E" w:rsidRPr="003246CB">
        <w:rPr>
          <w:rFonts w:ascii="Times New Roman" w:eastAsia="Times New Roman" w:hAnsi="Times New Roman" w:cs="Times New Roman"/>
          <w:sz w:val="24"/>
          <w:szCs w:val="24"/>
        </w:rPr>
        <w:t>ых</w:t>
      </w:r>
      <w:r w:rsidRPr="003246CB">
        <w:rPr>
          <w:rFonts w:ascii="Times New Roman" w:eastAsia="Times New Roman" w:hAnsi="Times New Roman" w:cs="Times New Roman"/>
          <w:sz w:val="24"/>
          <w:szCs w:val="24"/>
        </w:rPr>
        <w:t xml:space="preserve"> должност</w:t>
      </w:r>
      <w:r w:rsidR="004A486E" w:rsidRPr="003246CB">
        <w:rPr>
          <w:rFonts w:ascii="Times New Roman" w:eastAsia="Times New Roman" w:hAnsi="Times New Roman" w:cs="Times New Roman"/>
          <w:sz w:val="24"/>
          <w:szCs w:val="24"/>
        </w:rPr>
        <w:t>ей</w:t>
      </w:r>
      <w:r w:rsidRPr="003246CB">
        <w:rPr>
          <w:rFonts w:ascii="Times New Roman" w:eastAsia="Times New Roman" w:hAnsi="Times New Roman" w:cs="Times New Roman"/>
          <w:sz w:val="24"/>
          <w:szCs w:val="24"/>
        </w:rPr>
        <w:t xml:space="preserve"> федеральной государственной гражданской службы</w:t>
      </w:r>
      <w:r w:rsidR="004A486E" w:rsidRPr="003246CB">
        <w:rPr>
          <w:rFonts w:ascii="Times New Roman" w:eastAsia="Times New Roman" w:hAnsi="Times New Roman" w:cs="Times New Roman"/>
          <w:sz w:val="24"/>
          <w:szCs w:val="24"/>
        </w:rPr>
        <w:t>:</w:t>
      </w:r>
      <w:r w:rsidR="00B84FE6" w:rsidRPr="003246CB">
        <w:rPr>
          <w:rFonts w:ascii="Times New Roman" w:eastAsia="Times New Roman" w:hAnsi="Times New Roman" w:cs="Times New Roman"/>
          <w:sz w:val="24"/>
          <w:szCs w:val="24"/>
        </w:rPr>
        <w:t xml:space="preserve"> </w:t>
      </w:r>
    </w:p>
    <w:p w:rsidR="003246CB" w:rsidRPr="00AC3C51" w:rsidRDefault="003246CB" w:rsidP="00CE59F7">
      <w:pPr>
        <w:spacing w:after="0" w:line="0" w:lineRule="atLeast"/>
        <w:ind w:left="-567" w:right="-285" w:firstLine="567"/>
        <w:jc w:val="both"/>
        <w:rPr>
          <w:rFonts w:ascii="Times New Roman" w:hAnsi="Times New Roman" w:cs="Times New Roman"/>
          <w:sz w:val="24"/>
          <w:szCs w:val="24"/>
        </w:rPr>
      </w:pPr>
      <w:r w:rsidRPr="00AC3C51">
        <w:rPr>
          <w:rFonts w:ascii="Times New Roman" w:hAnsi="Times New Roman" w:cs="Times New Roman"/>
          <w:sz w:val="24"/>
          <w:szCs w:val="24"/>
        </w:rPr>
        <w:t xml:space="preserve">- </w:t>
      </w:r>
      <w:r w:rsidR="00AC3C51" w:rsidRPr="00AC3C51">
        <w:rPr>
          <w:rFonts w:ascii="Times New Roman" w:hAnsi="Times New Roman" w:cs="Times New Roman"/>
          <w:sz w:val="24"/>
          <w:szCs w:val="24"/>
        </w:rPr>
        <w:t xml:space="preserve"> </w:t>
      </w:r>
      <w:r w:rsidRPr="00AC3C51">
        <w:rPr>
          <w:rFonts w:ascii="Times New Roman" w:hAnsi="Times New Roman" w:cs="Times New Roman"/>
          <w:sz w:val="24"/>
          <w:szCs w:val="24"/>
        </w:rPr>
        <w:t>главного специалиста-эксперта о</w:t>
      </w:r>
      <w:r w:rsidR="00611B96" w:rsidRPr="00AC3C51">
        <w:rPr>
          <w:rFonts w:ascii="Times New Roman" w:hAnsi="Times New Roman" w:cs="Times New Roman"/>
          <w:sz w:val="24"/>
          <w:szCs w:val="24"/>
        </w:rPr>
        <w:t xml:space="preserve">тдела информационных </w:t>
      </w:r>
      <w:r w:rsidR="00844403">
        <w:rPr>
          <w:rFonts w:ascii="Times New Roman" w:hAnsi="Times New Roman" w:cs="Times New Roman"/>
          <w:sz w:val="24"/>
          <w:szCs w:val="24"/>
        </w:rPr>
        <w:t xml:space="preserve">ресурсов и </w:t>
      </w:r>
      <w:r w:rsidR="00611B96" w:rsidRPr="00AC3C51">
        <w:rPr>
          <w:rFonts w:ascii="Times New Roman" w:hAnsi="Times New Roman" w:cs="Times New Roman"/>
          <w:sz w:val="24"/>
          <w:szCs w:val="24"/>
        </w:rPr>
        <w:t>технологий</w:t>
      </w:r>
      <w:r w:rsidRPr="00AC3C51">
        <w:rPr>
          <w:rFonts w:ascii="Times New Roman" w:hAnsi="Times New Roman" w:cs="Times New Roman"/>
          <w:sz w:val="24"/>
          <w:szCs w:val="24"/>
        </w:rPr>
        <w:t>;</w:t>
      </w:r>
    </w:p>
    <w:p w:rsidR="00611B96" w:rsidRPr="00AC3C51" w:rsidRDefault="003246CB" w:rsidP="00CE59F7">
      <w:pPr>
        <w:pStyle w:val="ae"/>
        <w:tabs>
          <w:tab w:val="clear" w:pos="426"/>
          <w:tab w:val="left" w:pos="567"/>
          <w:tab w:val="left" w:pos="709"/>
        </w:tabs>
        <w:spacing w:line="0" w:lineRule="atLeast"/>
        <w:ind w:left="-567" w:right="-285" w:firstLine="567"/>
        <w:rPr>
          <w:b w:val="0"/>
          <w:lang w:val="ru-RU"/>
        </w:rPr>
      </w:pPr>
      <w:r w:rsidRPr="00AC3C51">
        <w:rPr>
          <w:b w:val="0"/>
          <w:lang w:val="ru-RU"/>
        </w:rPr>
        <w:t xml:space="preserve">- </w:t>
      </w:r>
      <w:r w:rsidR="00AC3C51" w:rsidRPr="00AC3C51">
        <w:rPr>
          <w:b w:val="0"/>
          <w:lang w:val="ru-RU"/>
        </w:rPr>
        <w:t>в</w:t>
      </w:r>
      <w:r w:rsidRPr="00AC3C51">
        <w:rPr>
          <w:b w:val="0"/>
          <w:lang w:val="ru-RU"/>
        </w:rPr>
        <w:t xml:space="preserve">едущего </w:t>
      </w:r>
      <w:r w:rsidRPr="00AC3C51">
        <w:rPr>
          <w:b w:val="0"/>
        </w:rPr>
        <w:t xml:space="preserve">специалиста-эксперта отдела </w:t>
      </w:r>
      <w:r w:rsidR="00611B96" w:rsidRPr="00AC3C51">
        <w:rPr>
          <w:b w:val="0"/>
        </w:rPr>
        <w:t>сводных статистических работ</w:t>
      </w:r>
      <w:r w:rsidR="00611B96" w:rsidRPr="00AC3C51">
        <w:rPr>
          <w:b w:val="0"/>
          <w:lang w:val="ru-RU"/>
        </w:rPr>
        <w:t xml:space="preserve"> и общественных связей;</w:t>
      </w:r>
    </w:p>
    <w:p w:rsidR="00611B96" w:rsidRPr="00AC3C51" w:rsidRDefault="00AC3C51" w:rsidP="00CE59F7">
      <w:pPr>
        <w:pStyle w:val="ae"/>
        <w:tabs>
          <w:tab w:val="clear" w:pos="426"/>
          <w:tab w:val="left" w:pos="567"/>
        </w:tabs>
        <w:spacing w:line="0" w:lineRule="atLeast"/>
        <w:ind w:right="-285" w:firstLine="0"/>
        <w:rPr>
          <w:b w:val="0"/>
          <w:bCs/>
        </w:rPr>
      </w:pPr>
      <w:r w:rsidRPr="00AC3C51">
        <w:rPr>
          <w:b w:val="0"/>
          <w:bCs/>
          <w:lang w:val="ru-RU"/>
        </w:rPr>
        <w:t xml:space="preserve">- </w:t>
      </w:r>
      <w:r w:rsidR="00611B96" w:rsidRPr="00AC3C51">
        <w:rPr>
          <w:b w:val="0"/>
          <w:bCs/>
        </w:rPr>
        <w:t xml:space="preserve">ведущего специалиста-эксперта отдела статистики </w:t>
      </w:r>
      <w:r w:rsidR="00611B96" w:rsidRPr="00AC3C51">
        <w:rPr>
          <w:b w:val="0"/>
          <w:color w:val="000000"/>
        </w:rPr>
        <w:t>сельского хозяйства и окружающей природной среды</w:t>
      </w:r>
      <w:r w:rsidRPr="00AC3C51">
        <w:rPr>
          <w:b w:val="0"/>
          <w:bCs/>
        </w:rPr>
        <w:t>;</w:t>
      </w:r>
    </w:p>
    <w:p w:rsidR="00611B96" w:rsidRPr="00AC3C51" w:rsidRDefault="00611B96" w:rsidP="00CE59F7">
      <w:pPr>
        <w:pStyle w:val="ae"/>
        <w:tabs>
          <w:tab w:val="clear" w:pos="426"/>
          <w:tab w:val="left" w:pos="709"/>
          <w:tab w:val="left" w:pos="1134"/>
        </w:tabs>
        <w:spacing w:line="0" w:lineRule="atLeast"/>
        <w:ind w:left="-567" w:right="-285" w:firstLine="567"/>
        <w:rPr>
          <w:b w:val="0"/>
          <w:color w:val="000000"/>
          <w:lang w:val="ru-RU"/>
        </w:rPr>
      </w:pPr>
      <w:r w:rsidRPr="00AC3C51">
        <w:rPr>
          <w:b w:val="0"/>
          <w:bCs/>
        </w:rPr>
        <w:t xml:space="preserve">- </w:t>
      </w:r>
      <w:r w:rsidR="00AC3C51" w:rsidRPr="00AC3C51">
        <w:rPr>
          <w:b w:val="0"/>
          <w:bCs/>
          <w:lang w:val="ru-RU"/>
        </w:rPr>
        <w:t xml:space="preserve">  </w:t>
      </w:r>
      <w:r w:rsidRPr="00AC3C51">
        <w:rPr>
          <w:b w:val="0"/>
          <w:bCs/>
        </w:rPr>
        <w:t xml:space="preserve">специалиста-эксперта отдела статистики </w:t>
      </w:r>
      <w:r w:rsidRPr="00AC3C51">
        <w:rPr>
          <w:b w:val="0"/>
          <w:color w:val="000000"/>
        </w:rPr>
        <w:t>предприятий, региональных счетов и балансов</w:t>
      </w:r>
      <w:r w:rsidRPr="00AC3C51">
        <w:rPr>
          <w:b w:val="0"/>
          <w:color w:val="000000"/>
          <w:lang w:val="ru-RU"/>
        </w:rPr>
        <w:t>;</w:t>
      </w:r>
    </w:p>
    <w:p w:rsidR="00611B96" w:rsidRPr="00AC3C51" w:rsidRDefault="00611B96" w:rsidP="00CE59F7">
      <w:pPr>
        <w:pStyle w:val="ae"/>
        <w:tabs>
          <w:tab w:val="clear" w:pos="426"/>
          <w:tab w:val="left" w:pos="709"/>
          <w:tab w:val="left" w:pos="1134"/>
        </w:tabs>
        <w:spacing w:line="0" w:lineRule="atLeast"/>
        <w:ind w:left="-567" w:right="-285" w:firstLine="567"/>
        <w:rPr>
          <w:b w:val="0"/>
          <w:color w:val="000000"/>
          <w:lang w:val="ru-RU"/>
        </w:rPr>
      </w:pPr>
      <w:r w:rsidRPr="00AC3C51">
        <w:rPr>
          <w:b w:val="0"/>
          <w:bCs/>
        </w:rPr>
        <w:t xml:space="preserve">- специалиста-эксперта отдела статистики </w:t>
      </w:r>
      <w:r w:rsidRPr="00AC3C51">
        <w:rPr>
          <w:b w:val="0"/>
          <w:bCs/>
          <w:lang w:val="ru-RU"/>
        </w:rPr>
        <w:t xml:space="preserve">уровня жизни и обследования </w:t>
      </w:r>
      <w:r w:rsidR="002408B3">
        <w:rPr>
          <w:b w:val="0"/>
          <w:bCs/>
          <w:lang w:val="ru-RU"/>
        </w:rPr>
        <w:t>домашних хозяйств;</w:t>
      </w:r>
      <w:bookmarkStart w:id="0" w:name="_GoBack"/>
      <w:bookmarkEnd w:id="0"/>
    </w:p>
    <w:p w:rsidR="003246CB" w:rsidRPr="00AC3C51" w:rsidRDefault="003246CB" w:rsidP="00CE59F7">
      <w:pPr>
        <w:pStyle w:val="ae"/>
        <w:tabs>
          <w:tab w:val="clear" w:pos="426"/>
          <w:tab w:val="left" w:pos="567"/>
          <w:tab w:val="left" w:pos="709"/>
        </w:tabs>
        <w:spacing w:line="0" w:lineRule="atLeast"/>
        <w:ind w:left="-567" w:right="-285" w:firstLine="567"/>
        <w:rPr>
          <w:b w:val="0"/>
        </w:rPr>
      </w:pPr>
      <w:r w:rsidRPr="00AC3C51">
        <w:rPr>
          <w:b w:val="0"/>
          <w:lang w:val="ru-RU"/>
        </w:rPr>
        <w:t xml:space="preserve">-  </w:t>
      </w:r>
      <w:r w:rsidRPr="00AC3C51">
        <w:rPr>
          <w:b w:val="0"/>
        </w:rPr>
        <w:t>специалиста-эксперта отдела статистики</w:t>
      </w:r>
      <w:r w:rsidRPr="00AC3C51">
        <w:rPr>
          <w:b w:val="0"/>
          <w:lang w:val="ru-RU"/>
        </w:rPr>
        <w:t xml:space="preserve"> населения и здравоохранения;</w:t>
      </w:r>
    </w:p>
    <w:p w:rsidR="003246CB" w:rsidRPr="00AC3C51" w:rsidRDefault="003246CB" w:rsidP="00CE59F7">
      <w:pPr>
        <w:pStyle w:val="ae"/>
        <w:tabs>
          <w:tab w:val="clear" w:pos="426"/>
          <w:tab w:val="left" w:pos="567"/>
          <w:tab w:val="left" w:pos="709"/>
        </w:tabs>
        <w:spacing w:line="0" w:lineRule="atLeast"/>
        <w:ind w:left="-567" w:right="-285" w:firstLine="567"/>
        <w:rPr>
          <w:b w:val="0"/>
        </w:rPr>
      </w:pPr>
      <w:r w:rsidRPr="00AC3C51">
        <w:rPr>
          <w:b w:val="0"/>
          <w:lang w:val="ru-RU"/>
        </w:rPr>
        <w:t xml:space="preserve">-  </w:t>
      </w:r>
      <w:r w:rsidRPr="00AC3C51">
        <w:rPr>
          <w:b w:val="0"/>
        </w:rPr>
        <w:t>специалиста-эксперта отдела статистики</w:t>
      </w:r>
      <w:r w:rsidR="007C69D8">
        <w:rPr>
          <w:b w:val="0"/>
          <w:lang w:val="ru-RU"/>
        </w:rPr>
        <w:t xml:space="preserve"> труда, науки,</w:t>
      </w:r>
      <w:r w:rsidRPr="00AC3C51">
        <w:rPr>
          <w:b w:val="0"/>
          <w:lang w:val="ru-RU"/>
        </w:rPr>
        <w:t xml:space="preserve"> образования</w:t>
      </w:r>
      <w:r w:rsidR="007C69D8">
        <w:rPr>
          <w:b w:val="0"/>
        </w:rPr>
        <w:t xml:space="preserve"> и инноваций.</w:t>
      </w:r>
    </w:p>
    <w:p w:rsidR="00AC3C51" w:rsidRPr="00AC3C51" w:rsidRDefault="00AC3C51" w:rsidP="00CE59F7">
      <w:pPr>
        <w:spacing w:after="0" w:line="0" w:lineRule="atLeast"/>
        <w:ind w:left="-567" w:right="-285" w:firstLine="709"/>
        <w:jc w:val="both"/>
        <w:rPr>
          <w:rFonts w:ascii="Times New Roman" w:eastAsia="Times New Roman" w:hAnsi="Times New Roman" w:cs="Times New Roman"/>
          <w:color w:val="000000"/>
          <w:sz w:val="24"/>
          <w:szCs w:val="24"/>
        </w:rPr>
      </w:pPr>
    </w:p>
    <w:p w:rsidR="00C20C0F" w:rsidRPr="00AC3C51" w:rsidRDefault="00C20C0F" w:rsidP="00CE59F7">
      <w:pPr>
        <w:spacing w:after="0" w:line="0" w:lineRule="atLeast"/>
        <w:ind w:left="-567" w:right="-285" w:firstLine="709"/>
        <w:jc w:val="both"/>
        <w:rPr>
          <w:rFonts w:ascii="Times New Roman" w:eastAsia="Times New Roman" w:hAnsi="Times New Roman" w:cs="Times New Roman"/>
          <w:sz w:val="24"/>
          <w:szCs w:val="24"/>
          <w:u w:val="single"/>
        </w:rPr>
      </w:pPr>
      <w:r w:rsidRPr="00AC3C51">
        <w:rPr>
          <w:rFonts w:ascii="Times New Roman" w:eastAsia="Times New Roman" w:hAnsi="Times New Roman" w:cs="Times New Roman"/>
          <w:color w:val="000000"/>
          <w:sz w:val="24"/>
          <w:szCs w:val="24"/>
        </w:rPr>
        <w:t xml:space="preserve">Конкурс проводится </w:t>
      </w:r>
      <w:r w:rsidRPr="00AC3C51">
        <w:rPr>
          <w:rFonts w:ascii="Times New Roman" w:eastAsia="Times New Roman" w:hAnsi="Times New Roman" w:cs="Times New Roman"/>
          <w:sz w:val="24"/>
          <w:szCs w:val="24"/>
        </w:rPr>
        <w:t xml:space="preserve">в соответствии с приказом </w:t>
      </w:r>
      <w:proofErr w:type="spellStart"/>
      <w:r w:rsidR="00993605" w:rsidRPr="00AC3C51">
        <w:rPr>
          <w:rFonts w:ascii="Times New Roman" w:eastAsia="Times New Roman" w:hAnsi="Times New Roman" w:cs="Times New Roman"/>
          <w:sz w:val="24"/>
          <w:szCs w:val="24"/>
        </w:rPr>
        <w:t>Нижегородстата</w:t>
      </w:r>
      <w:proofErr w:type="spellEnd"/>
      <w:r w:rsidRPr="00AC3C51">
        <w:rPr>
          <w:rFonts w:ascii="Times New Roman" w:eastAsia="Times New Roman" w:hAnsi="Times New Roman" w:cs="Times New Roman"/>
          <w:sz w:val="24"/>
          <w:szCs w:val="24"/>
        </w:rPr>
        <w:t xml:space="preserve"> от</w:t>
      </w:r>
      <w:r w:rsidRPr="00AC3C51">
        <w:rPr>
          <w:rFonts w:ascii="Times New Roman" w:eastAsia="Times New Roman" w:hAnsi="Times New Roman" w:cs="Times New Roman"/>
          <w:sz w:val="24"/>
          <w:szCs w:val="24"/>
        </w:rPr>
        <w:br/>
      </w:r>
      <w:r w:rsidR="00AC3C51" w:rsidRPr="00AC3C51">
        <w:rPr>
          <w:rFonts w:ascii="Times New Roman" w:eastAsia="Times New Roman" w:hAnsi="Times New Roman" w:cs="Times New Roman"/>
          <w:sz w:val="24"/>
          <w:szCs w:val="24"/>
        </w:rPr>
        <w:t>11 июня</w:t>
      </w:r>
      <w:r w:rsidR="00A901BF" w:rsidRPr="00AC3C51">
        <w:rPr>
          <w:rFonts w:ascii="Times New Roman" w:eastAsia="Times New Roman" w:hAnsi="Times New Roman" w:cs="Times New Roman"/>
          <w:sz w:val="24"/>
          <w:szCs w:val="24"/>
        </w:rPr>
        <w:t xml:space="preserve"> </w:t>
      </w:r>
      <w:r w:rsidR="00F04F3D" w:rsidRPr="00AC3C51">
        <w:rPr>
          <w:rFonts w:ascii="Times New Roman" w:eastAsia="Times New Roman" w:hAnsi="Times New Roman" w:cs="Times New Roman"/>
          <w:sz w:val="24"/>
          <w:szCs w:val="24"/>
        </w:rPr>
        <w:t xml:space="preserve"> </w:t>
      </w:r>
      <w:r w:rsidR="00993605" w:rsidRPr="00AC3C51">
        <w:rPr>
          <w:rFonts w:ascii="Times New Roman" w:eastAsia="Times New Roman" w:hAnsi="Times New Roman" w:cs="Times New Roman"/>
          <w:sz w:val="24"/>
          <w:szCs w:val="24"/>
        </w:rPr>
        <w:t>20</w:t>
      </w:r>
      <w:r w:rsidR="005A7E8A" w:rsidRPr="00AC3C51">
        <w:rPr>
          <w:rFonts w:ascii="Times New Roman" w:eastAsia="Times New Roman" w:hAnsi="Times New Roman" w:cs="Times New Roman"/>
          <w:sz w:val="24"/>
          <w:szCs w:val="24"/>
        </w:rPr>
        <w:t>2</w:t>
      </w:r>
      <w:r w:rsidR="00992D33" w:rsidRPr="00AC3C51">
        <w:rPr>
          <w:rFonts w:ascii="Times New Roman" w:eastAsia="Times New Roman" w:hAnsi="Times New Roman" w:cs="Times New Roman"/>
          <w:sz w:val="24"/>
          <w:szCs w:val="24"/>
        </w:rPr>
        <w:t xml:space="preserve">1 </w:t>
      </w:r>
      <w:r w:rsidR="00993605" w:rsidRPr="00AC3C51">
        <w:rPr>
          <w:rFonts w:ascii="Times New Roman" w:eastAsia="Times New Roman" w:hAnsi="Times New Roman" w:cs="Times New Roman"/>
          <w:sz w:val="24"/>
          <w:szCs w:val="24"/>
        </w:rPr>
        <w:t xml:space="preserve"> г. № </w:t>
      </w:r>
      <w:r w:rsidR="007006CB" w:rsidRPr="00AC3C51">
        <w:rPr>
          <w:rFonts w:ascii="Times New Roman" w:eastAsia="Times New Roman" w:hAnsi="Times New Roman" w:cs="Times New Roman"/>
          <w:sz w:val="24"/>
          <w:szCs w:val="24"/>
        </w:rPr>
        <w:t>54/</w:t>
      </w:r>
      <w:r w:rsidR="00AC3C51" w:rsidRPr="00AC3C51">
        <w:rPr>
          <w:rFonts w:ascii="Times New Roman" w:eastAsia="Times New Roman" w:hAnsi="Times New Roman" w:cs="Times New Roman"/>
          <w:sz w:val="24"/>
          <w:szCs w:val="24"/>
        </w:rPr>
        <w:t>89</w:t>
      </w:r>
      <w:r w:rsidR="00873082" w:rsidRPr="00AC3C51">
        <w:rPr>
          <w:rFonts w:ascii="Times New Roman" w:eastAsia="Times New Roman" w:hAnsi="Times New Roman" w:cs="Times New Roman"/>
          <w:sz w:val="24"/>
          <w:szCs w:val="24"/>
        </w:rPr>
        <w:t>-П</w:t>
      </w:r>
      <w:r w:rsidRPr="00AC3C51">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AC3C51">
        <w:rPr>
          <w:rFonts w:ascii="Times New Roman" w:eastAsia="Times New Roman" w:hAnsi="Times New Roman" w:cs="Times New Roman"/>
          <w:sz w:val="24"/>
          <w:szCs w:val="24"/>
        </w:rPr>
        <w:t>ых</w:t>
      </w:r>
      <w:r w:rsidRPr="00AC3C51">
        <w:rPr>
          <w:rFonts w:ascii="Times New Roman" w:eastAsia="Times New Roman" w:hAnsi="Times New Roman" w:cs="Times New Roman"/>
          <w:sz w:val="24"/>
          <w:szCs w:val="24"/>
        </w:rPr>
        <w:t xml:space="preserve"> должност</w:t>
      </w:r>
      <w:r w:rsidR="00FE7D23" w:rsidRPr="00AC3C51">
        <w:rPr>
          <w:rFonts w:ascii="Times New Roman" w:eastAsia="Times New Roman" w:hAnsi="Times New Roman" w:cs="Times New Roman"/>
          <w:sz w:val="24"/>
          <w:szCs w:val="24"/>
        </w:rPr>
        <w:t>ей</w:t>
      </w:r>
      <w:r w:rsidRPr="00AC3C51">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 Федеральной службы государственной статистики по </w:t>
      </w:r>
      <w:r w:rsidR="00993605" w:rsidRPr="00AC3C51">
        <w:rPr>
          <w:rFonts w:ascii="Times New Roman" w:eastAsia="Times New Roman" w:hAnsi="Times New Roman" w:cs="Times New Roman"/>
          <w:sz w:val="24"/>
          <w:szCs w:val="24"/>
        </w:rPr>
        <w:t>Нижегородской</w:t>
      </w:r>
      <w:r w:rsidRPr="00AC3C51">
        <w:rPr>
          <w:rFonts w:ascii="Times New Roman" w:eastAsia="Times New Roman" w:hAnsi="Times New Roman" w:cs="Times New Roman"/>
          <w:sz w:val="24"/>
          <w:szCs w:val="24"/>
        </w:rPr>
        <w:t xml:space="preserve"> области</w:t>
      </w:r>
      <w:r w:rsidRPr="00AC3C51">
        <w:rPr>
          <w:rFonts w:ascii="Times New Roman" w:eastAsia="Times New Roman" w:hAnsi="Times New Roman" w:cs="Times New Roman"/>
          <w:sz w:val="24"/>
          <w:szCs w:val="24"/>
          <w:shd w:val="clear" w:color="auto" w:fill="FFFFFF"/>
        </w:rPr>
        <w:t>»</w:t>
      </w:r>
      <w:r w:rsidR="006B4244" w:rsidRPr="00AC3C51">
        <w:rPr>
          <w:rFonts w:ascii="Times New Roman" w:eastAsia="Times New Roman" w:hAnsi="Times New Roman" w:cs="Times New Roman"/>
          <w:sz w:val="24"/>
          <w:szCs w:val="24"/>
          <w:shd w:val="clear" w:color="auto" w:fill="FFFFFF"/>
        </w:rPr>
        <w:t xml:space="preserve"> </w:t>
      </w:r>
      <w:r w:rsidRPr="00AC3C51">
        <w:rPr>
          <w:rFonts w:ascii="Times New Roman" w:eastAsia="Times New Roman" w:hAnsi="Times New Roman" w:cs="Times New Roman"/>
          <w:sz w:val="24"/>
          <w:szCs w:val="24"/>
        </w:rPr>
        <w:t>(далее соответственно – гражданская служба, Конкурс).</w:t>
      </w:r>
    </w:p>
    <w:p w:rsidR="00C20C0F" w:rsidRPr="00AC3C51" w:rsidRDefault="00C20C0F" w:rsidP="00CE59F7">
      <w:pPr>
        <w:spacing w:after="0" w:line="0" w:lineRule="atLeast"/>
        <w:ind w:left="-567" w:right="-285" w:firstLine="709"/>
        <w:jc w:val="both"/>
        <w:rPr>
          <w:rFonts w:ascii="Times New Roman" w:eastAsia="Times New Roman" w:hAnsi="Times New Roman" w:cs="Times New Roman"/>
          <w:sz w:val="24"/>
          <w:szCs w:val="24"/>
        </w:rPr>
      </w:pPr>
      <w:r w:rsidRPr="00AC3C51">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AC3C51">
        <w:rPr>
          <w:rFonts w:ascii="Times New Roman" w:eastAsia="Times New Roman" w:hAnsi="Times New Roman" w:cs="Times New Roman"/>
          <w:sz w:val="24"/>
          <w:szCs w:val="24"/>
        </w:rPr>
        <w:t>Нижегородстате</w:t>
      </w:r>
      <w:proofErr w:type="spellEnd"/>
      <w:r w:rsidRPr="00AC3C51">
        <w:rPr>
          <w:rFonts w:ascii="Times New Roman" w:eastAsia="Times New Roman" w:hAnsi="Times New Roman" w:cs="Times New Roman"/>
          <w:sz w:val="24"/>
          <w:szCs w:val="24"/>
        </w:rPr>
        <w:t>, предъявляются квалификационные требо</w:t>
      </w:r>
      <w:r w:rsidR="00C302E6" w:rsidRPr="00AC3C51">
        <w:rPr>
          <w:rFonts w:ascii="Times New Roman" w:eastAsia="Times New Roman" w:hAnsi="Times New Roman" w:cs="Times New Roman"/>
          <w:sz w:val="24"/>
          <w:szCs w:val="24"/>
        </w:rPr>
        <w:t>вания, указанные в приложени</w:t>
      </w:r>
      <w:r w:rsidR="004E377B" w:rsidRPr="00AC3C51">
        <w:rPr>
          <w:rFonts w:ascii="Times New Roman" w:eastAsia="Times New Roman" w:hAnsi="Times New Roman" w:cs="Times New Roman"/>
          <w:sz w:val="24"/>
          <w:szCs w:val="24"/>
        </w:rPr>
        <w:t>и</w:t>
      </w:r>
      <w:r w:rsidR="007F7D3B" w:rsidRPr="00AC3C51">
        <w:rPr>
          <w:rFonts w:ascii="Times New Roman" w:eastAsia="Times New Roman" w:hAnsi="Times New Roman" w:cs="Times New Roman"/>
          <w:sz w:val="24"/>
          <w:szCs w:val="24"/>
        </w:rPr>
        <w:t xml:space="preserve"> </w:t>
      </w:r>
      <w:r w:rsidR="00C302E6" w:rsidRPr="00AC3C51">
        <w:rPr>
          <w:rFonts w:ascii="Times New Roman" w:eastAsia="Times New Roman" w:hAnsi="Times New Roman" w:cs="Times New Roman"/>
          <w:sz w:val="24"/>
          <w:szCs w:val="24"/>
        </w:rPr>
        <w:t xml:space="preserve"> №</w:t>
      </w:r>
      <w:r w:rsidR="00BA1DC8" w:rsidRPr="00AC3C51">
        <w:rPr>
          <w:rFonts w:ascii="Times New Roman" w:eastAsia="Times New Roman" w:hAnsi="Times New Roman" w:cs="Times New Roman"/>
          <w:sz w:val="24"/>
          <w:szCs w:val="24"/>
        </w:rPr>
        <w:t xml:space="preserve"> </w:t>
      </w:r>
      <w:r w:rsidRPr="00AC3C51">
        <w:rPr>
          <w:rFonts w:ascii="Times New Roman" w:eastAsia="Times New Roman" w:hAnsi="Times New Roman" w:cs="Times New Roman"/>
          <w:sz w:val="24"/>
          <w:szCs w:val="24"/>
        </w:rPr>
        <w:t>1</w:t>
      </w:r>
      <w:r w:rsidR="0087308A" w:rsidRPr="00AC3C51">
        <w:rPr>
          <w:rFonts w:ascii="Times New Roman" w:eastAsia="Times New Roman" w:hAnsi="Times New Roman" w:cs="Times New Roman"/>
          <w:sz w:val="24"/>
          <w:szCs w:val="24"/>
        </w:rPr>
        <w:t>, 2</w:t>
      </w:r>
      <w:r w:rsidR="005A7E8A" w:rsidRPr="00AC3C51">
        <w:rPr>
          <w:rFonts w:ascii="Times New Roman" w:eastAsia="Times New Roman" w:hAnsi="Times New Roman" w:cs="Times New Roman"/>
          <w:sz w:val="24"/>
          <w:szCs w:val="24"/>
        </w:rPr>
        <w:t>, 3</w:t>
      </w:r>
      <w:r w:rsidR="007562A0">
        <w:rPr>
          <w:rFonts w:ascii="Times New Roman" w:eastAsia="Times New Roman" w:hAnsi="Times New Roman" w:cs="Times New Roman"/>
          <w:sz w:val="24"/>
          <w:szCs w:val="24"/>
        </w:rPr>
        <w:t>, 4</w:t>
      </w:r>
      <w:r w:rsidR="00EA79B5" w:rsidRPr="00AC3C51">
        <w:rPr>
          <w:rFonts w:ascii="Times New Roman" w:eastAsia="Times New Roman" w:hAnsi="Times New Roman" w:cs="Times New Roman"/>
          <w:sz w:val="24"/>
          <w:szCs w:val="24"/>
        </w:rPr>
        <w:t xml:space="preserve"> </w:t>
      </w:r>
      <w:r w:rsidR="000C5FE0" w:rsidRPr="00AC3C51">
        <w:rPr>
          <w:rFonts w:ascii="Times New Roman" w:eastAsia="Times New Roman" w:hAnsi="Times New Roman" w:cs="Times New Roman"/>
          <w:sz w:val="24"/>
          <w:szCs w:val="24"/>
        </w:rPr>
        <w:t xml:space="preserve"> </w:t>
      </w:r>
      <w:r w:rsidRPr="00AC3C51">
        <w:rPr>
          <w:rFonts w:ascii="Times New Roman" w:eastAsia="Times New Roman" w:hAnsi="Times New Roman" w:cs="Times New Roman"/>
          <w:sz w:val="24"/>
          <w:szCs w:val="24"/>
        </w:rPr>
        <w:t>к объявлению.</w:t>
      </w:r>
    </w:p>
    <w:p w:rsidR="00C20C0F" w:rsidRPr="00364F32" w:rsidRDefault="00C20C0F" w:rsidP="00CE59F7">
      <w:pPr>
        <w:spacing w:after="0" w:line="0" w:lineRule="atLeast"/>
        <w:ind w:left="-567" w:right="-285" w:firstLine="709"/>
        <w:jc w:val="both"/>
        <w:rPr>
          <w:rFonts w:ascii="Times New Roman" w:eastAsia="Times New Roman" w:hAnsi="Times New Roman" w:cs="Times New Roman"/>
          <w:sz w:val="24"/>
          <w:szCs w:val="24"/>
        </w:rPr>
      </w:pPr>
      <w:proofErr w:type="gramStart"/>
      <w:r w:rsidRPr="00AC3C51">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proofErr w:type="gramEnd"/>
      <w:r w:rsidR="00856E51" w:rsidRPr="00364F32">
        <w:rPr>
          <w:rFonts w:ascii="Times New Roman" w:eastAsia="Times New Roman" w:hAnsi="Times New Roman" w:cs="Times New Roman"/>
          <w:sz w:val="24"/>
          <w:szCs w:val="24"/>
        </w:rPr>
        <w:t xml:space="preserve"> (далее – гражданский служащий)</w:t>
      </w:r>
      <w:r w:rsidRPr="00364F32">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7562A0">
        <w:rPr>
          <w:rFonts w:ascii="Times New Roman" w:eastAsia="Times New Roman" w:hAnsi="Times New Roman" w:cs="Times New Roman"/>
          <w:sz w:val="24"/>
          <w:szCs w:val="24"/>
        </w:rPr>
        <w:t>5</w:t>
      </w:r>
      <w:r w:rsidRPr="00364F32">
        <w:rPr>
          <w:rFonts w:ascii="Times New Roman" w:eastAsia="Times New Roman" w:hAnsi="Times New Roman" w:cs="Times New Roman"/>
          <w:sz w:val="24"/>
          <w:szCs w:val="24"/>
        </w:rPr>
        <w:t>).</w:t>
      </w:r>
    </w:p>
    <w:p w:rsidR="00C20C0F" w:rsidRPr="007A1306" w:rsidRDefault="00C20C0F" w:rsidP="00CE59F7">
      <w:pPr>
        <w:spacing w:after="0" w:line="0" w:lineRule="atLeast"/>
        <w:ind w:left="-567" w:right="-285" w:firstLine="709"/>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Прием документов будет проводиться в период с </w:t>
      </w:r>
      <w:r w:rsidR="007C69D8">
        <w:rPr>
          <w:rFonts w:ascii="Times New Roman" w:eastAsia="Times New Roman" w:hAnsi="Times New Roman" w:cs="Times New Roman"/>
          <w:b/>
          <w:sz w:val="24"/>
          <w:szCs w:val="24"/>
        </w:rPr>
        <w:t>21</w:t>
      </w:r>
      <w:r w:rsidR="002B646E">
        <w:rPr>
          <w:rFonts w:ascii="Times New Roman" w:eastAsia="Times New Roman" w:hAnsi="Times New Roman" w:cs="Times New Roman"/>
          <w:b/>
          <w:sz w:val="24"/>
          <w:szCs w:val="24"/>
        </w:rPr>
        <w:t xml:space="preserve"> </w:t>
      </w:r>
      <w:r w:rsidR="00AC3C51">
        <w:rPr>
          <w:rFonts w:ascii="Times New Roman" w:eastAsia="Times New Roman" w:hAnsi="Times New Roman" w:cs="Times New Roman"/>
          <w:b/>
          <w:sz w:val="24"/>
          <w:szCs w:val="24"/>
        </w:rPr>
        <w:t>июня</w:t>
      </w:r>
      <w:r w:rsidR="00283DAE" w:rsidRPr="007A1306">
        <w:rPr>
          <w:rFonts w:ascii="Times New Roman" w:eastAsia="Times New Roman" w:hAnsi="Times New Roman" w:cs="Times New Roman"/>
          <w:b/>
          <w:sz w:val="24"/>
          <w:szCs w:val="24"/>
        </w:rPr>
        <w:t xml:space="preserve"> 202</w:t>
      </w:r>
      <w:r w:rsidR="00EA79B5" w:rsidRPr="007A1306">
        <w:rPr>
          <w:rFonts w:ascii="Times New Roman" w:eastAsia="Times New Roman" w:hAnsi="Times New Roman" w:cs="Times New Roman"/>
          <w:b/>
          <w:sz w:val="24"/>
          <w:szCs w:val="24"/>
        </w:rPr>
        <w:t>1</w:t>
      </w:r>
      <w:r w:rsidR="00283DAE" w:rsidRPr="007A1306">
        <w:rPr>
          <w:rFonts w:ascii="Times New Roman" w:eastAsia="Times New Roman" w:hAnsi="Times New Roman" w:cs="Times New Roman"/>
          <w:b/>
          <w:sz w:val="24"/>
          <w:szCs w:val="24"/>
        </w:rPr>
        <w:t xml:space="preserve"> года по </w:t>
      </w:r>
      <w:r w:rsidR="007C69D8">
        <w:rPr>
          <w:rFonts w:ascii="Times New Roman" w:eastAsia="Times New Roman" w:hAnsi="Times New Roman" w:cs="Times New Roman"/>
          <w:b/>
          <w:sz w:val="24"/>
          <w:szCs w:val="24"/>
        </w:rPr>
        <w:t>12</w:t>
      </w:r>
      <w:r w:rsidR="00AC3C51">
        <w:rPr>
          <w:rFonts w:ascii="Times New Roman" w:eastAsia="Times New Roman" w:hAnsi="Times New Roman" w:cs="Times New Roman"/>
          <w:b/>
          <w:sz w:val="24"/>
          <w:szCs w:val="24"/>
        </w:rPr>
        <w:t xml:space="preserve"> июля</w:t>
      </w:r>
      <w:r w:rsidR="00283DAE" w:rsidRPr="007A1306">
        <w:rPr>
          <w:rFonts w:ascii="Times New Roman" w:eastAsia="Times New Roman" w:hAnsi="Times New Roman" w:cs="Times New Roman"/>
          <w:b/>
          <w:sz w:val="24"/>
          <w:szCs w:val="24"/>
        </w:rPr>
        <w:t xml:space="preserve">  202</w:t>
      </w:r>
      <w:r w:rsidR="00EA79B5" w:rsidRPr="007A1306">
        <w:rPr>
          <w:rFonts w:ascii="Times New Roman" w:eastAsia="Times New Roman" w:hAnsi="Times New Roman" w:cs="Times New Roman"/>
          <w:b/>
          <w:sz w:val="24"/>
          <w:szCs w:val="24"/>
        </w:rPr>
        <w:t>1</w:t>
      </w:r>
      <w:r w:rsidR="00283DAE"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года, по рабочим дням:</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7A1306">
        <w:rPr>
          <w:rFonts w:ascii="Times New Roman" w:eastAsia="Times New Roman" w:hAnsi="Times New Roman" w:cs="Times New Roman"/>
          <w:b/>
          <w:sz w:val="24"/>
          <w:szCs w:val="24"/>
        </w:rPr>
        <w:t>2</w:t>
      </w:r>
      <w:r w:rsidRPr="007A1306">
        <w:rPr>
          <w:rFonts w:ascii="Times New Roman" w:eastAsia="Times New Roman" w:hAnsi="Times New Roman" w:cs="Times New Roman"/>
          <w:b/>
          <w:sz w:val="24"/>
          <w:szCs w:val="24"/>
        </w:rPr>
        <w:t xml:space="preserve"> час. </w:t>
      </w:r>
      <w:r w:rsidR="00FE7D23" w:rsidRPr="007A1306">
        <w:rPr>
          <w:rFonts w:ascii="Times New Roman" w:eastAsia="Times New Roman" w:hAnsi="Times New Roman" w:cs="Times New Roman"/>
          <w:b/>
          <w:sz w:val="24"/>
          <w:szCs w:val="24"/>
        </w:rPr>
        <w:t>48</w:t>
      </w:r>
      <w:r w:rsidRPr="007A1306">
        <w:rPr>
          <w:rFonts w:ascii="Times New Roman" w:eastAsia="Times New Roman" w:hAnsi="Times New Roman" w:cs="Times New Roman"/>
          <w:b/>
          <w:sz w:val="24"/>
          <w:szCs w:val="24"/>
        </w:rPr>
        <w:t xml:space="preserve"> мин.),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proofErr w:type="gramStart"/>
      <w:r w:rsidRPr="007A1306">
        <w:rPr>
          <w:rFonts w:ascii="Times New Roman" w:eastAsia="Times New Roman" w:hAnsi="Times New Roman" w:cs="Times New Roman"/>
          <w:b/>
          <w:sz w:val="24"/>
          <w:szCs w:val="24"/>
        </w:rPr>
        <w:t xml:space="preserve">по пятницам </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с</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 xml:space="preserve">8 час. 00 мин. </w:t>
      </w:r>
      <w:r w:rsidR="00B87973" w:rsidRPr="007A1306">
        <w:rPr>
          <w:rFonts w:ascii="Times New Roman" w:eastAsia="Times New Roman" w:hAnsi="Times New Roman" w:cs="Times New Roman"/>
          <w:b/>
          <w:sz w:val="24"/>
          <w:szCs w:val="24"/>
        </w:rPr>
        <w:t>Д</w:t>
      </w:r>
      <w:r w:rsidRPr="007A1306">
        <w:rPr>
          <w:rFonts w:ascii="Times New Roman" w:eastAsia="Times New Roman" w:hAnsi="Times New Roman" w:cs="Times New Roman"/>
          <w:b/>
          <w:sz w:val="24"/>
          <w:szCs w:val="24"/>
        </w:rPr>
        <w:t>о</w:t>
      </w:r>
      <w:r w:rsidR="00B87973"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16 час. 00 мин. (перерыв -</w:t>
      </w:r>
      <w:r w:rsidRPr="007A1306">
        <w:rPr>
          <w:rFonts w:ascii="Times New Roman" w:eastAsia="Times New Roman" w:hAnsi="Times New Roman" w:cs="Times New Roman"/>
          <w:b/>
          <w:sz w:val="24"/>
          <w:szCs w:val="24"/>
        </w:rPr>
        <w:br/>
        <w:t xml:space="preserve">с 12 час. 00 мин. до </w:t>
      </w:r>
      <w:r w:rsidR="00FE7D23" w:rsidRPr="007A1306">
        <w:rPr>
          <w:rFonts w:ascii="Times New Roman" w:eastAsia="Times New Roman" w:hAnsi="Times New Roman" w:cs="Times New Roman"/>
          <w:b/>
          <w:sz w:val="24"/>
          <w:szCs w:val="24"/>
        </w:rPr>
        <w:t>1</w:t>
      </w:r>
      <w:r w:rsidR="003A5368" w:rsidRPr="007A1306">
        <w:rPr>
          <w:rFonts w:ascii="Times New Roman" w:eastAsia="Times New Roman" w:hAnsi="Times New Roman" w:cs="Times New Roman"/>
          <w:b/>
          <w:sz w:val="24"/>
          <w:szCs w:val="24"/>
        </w:rPr>
        <w:t>2</w:t>
      </w:r>
      <w:r w:rsidR="00FE7D23" w:rsidRPr="007A1306">
        <w:rPr>
          <w:rFonts w:ascii="Times New Roman" w:eastAsia="Times New Roman" w:hAnsi="Times New Roman" w:cs="Times New Roman"/>
          <w:b/>
          <w:sz w:val="24"/>
          <w:szCs w:val="24"/>
        </w:rPr>
        <w:t xml:space="preserve"> час. 48</w:t>
      </w:r>
      <w:r w:rsidRPr="007A1306">
        <w:rPr>
          <w:rFonts w:ascii="Times New Roman" w:eastAsia="Times New Roman" w:hAnsi="Times New Roman" w:cs="Times New Roman"/>
          <w:b/>
          <w:sz w:val="24"/>
          <w:szCs w:val="24"/>
        </w:rPr>
        <w:t xml:space="preserve"> мин.)</w:t>
      </w:r>
      <w:proofErr w:type="gramEnd"/>
    </w:p>
    <w:p w:rsidR="00C20C0F" w:rsidRPr="007A1306" w:rsidRDefault="00C20C0F" w:rsidP="00CE59F7">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A1306" w:rsidRDefault="00C20C0F" w:rsidP="00CE59F7">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 xml:space="preserve">г. Нижний Новгород, ул. </w:t>
      </w:r>
      <w:proofErr w:type="spellStart"/>
      <w:r w:rsidR="007A1306" w:rsidRPr="007A1306">
        <w:rPr>
          <w:rFonts w:ascii="Times New Roman" w:hAnsi="Times New Roman" w:cs="Times New Roman"/>
          <w:sz w:val="24"/>
          <w:szCs w:val="24"/>
        </w:rPr>
        <w:t>Ошарская</w:t>
      </w:r>
      <w:proofErr w:type="spellEnd"/>
      <w:r w:rsidR="007A1306" w:rsidRPr="007A1306">
        <w:rPr>
          <w:rFonts w:ascii="Times New Roman" w:hAnsi="Times New Roman" w:cs="Times New Roman"/>
          <w:sz w:val="24"/>
          <w:szCs w:val="24"/>
        </w:rPr>
        <w:t xml:space="preserve">,  д. 64,  </w:t>
      </w:r>
      <w:proofErr w:type="spellStart"/>
      <w:r w:rsidR="007A1306" w:rsidRPr="007A1306">
        <w:rPr>
          <w:rFonts w:ascii="Times New Roman" w:hAnsi="Times New Roman" w:cs="Times New Roman"/>
          <w:sz w:val="24"/>
          <w:szCs w:val="24"/>
        </w:rPr>
        <w:t>каб</w:t>
      </w:r>
      <w:proofErr w:type="spellEnd"/>
      <w:r w:rsidR="007A1306" w:rsidRPr="007A1306">
        <w:rPr>
          <w:rFonts w:ascii="Times New Roman" w:hAnsi="Times New Roman" w:cs="Times New Roman"/>
          <w:sz w:val="24"/>
          <w:szCs w:val="24"/>
        </w:rPr>
        <w:t>.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CE59F7">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CE59F7">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proofErr w:type="spellStart"/>
      <w:r w:rsidR="0012538F" w:rsidRPr="00364F32">
        <w:rPr>
          <w:rFonts w:ascii="Times New Roman" w:eastAsia="Times New Roman" w:hAnsi="Times New Roman" w:cs="Times New Roman"/>
          <w:sz w:val="24"/>
          <w:szCs w:val="24"/>
        </w:rPr>
        <w:t>Нижегордстата</w:t>
      </w:r>
      <w:proofErr w:type="spellEnd"/>
      <w:r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lastRenderedPageBreak/>
        <w:t>(</w:t>
      </w:r>
      <w:hyperlink r:id="rId9" w:history="1">
        <w:r w:rsidR="0012538F" w:rsidRPr="00364F32">
          <w:rPr>
            <w:rStyle w:val="a7"/>
            <w:rFonts w:ascii="Times New Roman" w:eastAsia="Times New Roman" w:hAnsi="Times New Roman" w:cs="Times New Roman"/>
            <w:b/>
            <w:sz w:val="24"/>
            <w:szCs w:val="24"/>
          </w:rPr>
          <w:t>http://</w:t>
        </w:r>
        <w:proofErr w:type="spellStart"/>
        <w:r w:rsidR="0012538F" w:rsidRPr="00364F32">
          <w:rPr>
            <w:rStyle w:val="a7"/>
            <w:rFonts w:ascii="Times New Roman" w:eastAsia="Times New Roman" w:hAnsi="Times New Roman" w:cs="Times New Roman"/>
            <w:b/>
            <w:sz w:val="24"/>
            <w:szCs w:val="24"/>
            <w:lang w:val="en-US"/>
          </w:rPr>
          <w:t>nizh</w:t>
        </w:r>
        <w:proofErr w:type="spellEnd"/>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484F6D" w:rsidRPr="00AC3B60" w:rsidRDefault="00E83F72" w:rsidP="000F4868">
      <w:pPr>
        <w:spacing w:line="0" w:lineRule="atLeast"/>
        <w:ind w:left="-567" w:right="-285"/>
        <w:jc w:val="both"/>
        <w:rPr>
          <w:rFonts w:ascii="Times New Roman" w:hAnsi="Times New Roman" w:cs="Times New Roman"/>
          <w:sz w:val="24"/>
          <w:szCs w:val="24"/>
        </w:rPr>
      </w:pPr>
      <w:r w:rsidRPr="00AC3B60">
        <w:rPr>
          <w:rFonts w:ascii="Times New Roman" w:eastAsia="Times New Roman" w:hAnsi="Times New Roman" w:cs="Times New Roman"/>
          <w:sz w:val="24"/>
          <w:szCs w:val="24"/>
        </w:rPr>
        <w:t xml:space="preserve">Предполагаемая дата проведения тестирования: </w:t>
      </w:r>
      <w:r w:rsidR="00AC3C51">
        <w:rPr>
          <w:rFonts w:ascii="Times New Roman" w:eastAsia="Times New Roman" w:hAnsi="Times New Roman" w:cs="Times New Roman"/>
          <w:sz w:val="24"/>
          <w:szCs w:val="24"/>
        </w:rPr>
        <w:t>2</w:t>
      </w:r>
      <w:r w:rsidR="007C69D8">
        <w:rPr>
          <w:rFonts w:ascii="Times New Roman" w:eastAsia="Times New Roman" w:hAnsi="Times New Roman" w:cs="Times New Roman"/>
          <w:sz w:val="24"/>
          <w:szCs w:val="24"/>
        </w:rPr>
        <w:t>7</w:t>
      </w:r>
      <w:r w:rsidR="00AC3C51">
        <w:rPr>
          <w:rFonts w:ascii="Times New Roman" w:eastAsia="Times New Roman" w:hAnsi="Times New Roman" w:cs="Times New Roman"/>
          <w:sz w:val="24"/>
          <w:szCs w:val="24"/>
        </w:rPr>
        <w:t xml:space="preserve"> июля</w:t>
      </w:r>
      <w:r w:rsidR="005A7E8A" w:rsidRPr="00AC3B60">
        <w:rPr>
          <w:rFonts w:ascii="Times New Roman" w:eastAsia="Times New Roman" w:hAnsi="Times New Roman" w:cs="Times New Roman"/>
          <w:sz w:val="24"/>
          <w:szCs w:val="24"/>
        </w:rPr>
        <w:t xml:space="preserve"> </w:t>
      </w:r>
      <w:r w:rsidRPr="00AC3B60">
        <w:rPr>
          <w:rFonts w:ascii="Times New Roman" w:eastAsia="Times New Roman" w:hAnsi="Times New Roman" w:cs="Times New Roman"/>
          <w:sz w:val="24"/>
          <w:szCs w:val="24"/>
        </w:rPr>
        <w:t>20</w:t>
      </w:r>
      <w:r w:rsidR="00D55B71" w:rsidRPr="00AC3B60">
        <w:rPr>
          <w:rFonts w:ascii="Times New Roman" w:eastAsia="Times New Roman" w:hAnsi="Times New Roman" w:cs="Times New Roman"/>
          <w:sz w:val="24"/>
          <w:szCs w:val="24"/>
        </w:rPr>
        <w:t>2</w:t>
      </w:r>
      <w:r w:rsidR="00EA79B5" w:rsidRPr="00AC3B60">
        <w:rPr>
          <w:rFonts w:ascii="Times New Roman" w:eastAsia="Times New Roman" w:hAnsi="Times New Roman" w:cs="Times New Roman"/>
          <w:sz w:val="24"/>
          <w:szCs w:val="24"/>
        </w:rPr>
        <w:t>1</w:t>
      </w:r>
      <w:r w:rsidRPr="00AC3B60">
        <w:rPr>
          <w:rFonts w:ascii="Times New Roman" w:eastAsia="Times New Roman" w:hAnsi="Times New Roman" w:cs="Times New Roman"/>
          <w:sz w:val="24"/>
          <w:szCs w:val="24"/>
        </w:rPr>
        <w:t xml:space="preserve"> г.; место проведения: 603950, </w:t>
      </w:r>
      <w:r w:rsidR="00484F6D" w:rsidRPr="00AC3B60">
        <w:rPr>
          <w:rFonts w:ascii="Times New Roman" w:hAnsi="Times New Roman" w:cs="Times New Roman"/>
          <w:sz w:val="24"/>
          <w:szCs w:val="24"/>
        </w:rPr>
        <w:t xml:space="preserve">г. Нижний Новгород, ул. </w:t>
      </w:r>
      <w:proofErr w:type="spellStart"/>
      <w:r w:rsidR="00484F6D" w:rsidRPr="00AC3B60">
        <w:rPr>
          <w:rFonts w:ascii="Times New Roman" w:hAnsi="Times New Roman" w:cs="Times New Roman"/>
          <w:sz w:val="24"/>
          <w:szCs w:val="24"/>
        </w:rPr>
        <w:t>Ошарская</w:t>
      </w:r>
      <w:proofErr w:type="spellEnd"/>
      <w:r w:rsidR="00484F6D" w:rsidRPr="00AC3B60">
        <w:rPr>
          <w:rFonts w:ascii="Times New Roman" w:hAnsi="Times New Roman" w:cs="Times New Roman"/>
          <w:sz w:val="24"/>
          <w:szCs w:val="24"/>
        </w:rPr>
        <w:t xml:space="preserve">,  д. 64,  </w:t>
      </w:r>
      <w:proofErr w:type="spellStart"/>
      <w:r w:rsidR="00484F6D" w:rsidRPr="00AC3B60">
        <w:rPr>
          <w:rFonts w:ascii="Times New Roman" w:hAnsi="Times New Roman" w:cs="Times New Roman"/>
          <w:sz w:val="24"/>
          <w:szCs w:val="24"/>
        </w:rPr>
        <w:t>каб</w:t>
      </w:r>
      <w:proofErr w:type="spellEnd"/>
      <w:r w:rsidR="00484F6D" w:rsidRPr="00AC3B60">
        <w:rPr>
          <w:rFonts w:ascii="Times New Roman" w:hAnsi="Times New Roman" w:cs="Times New Roman"/>
          <w:sz w:val="24"/>
          <w:szCs w:val="24"/>
        </w:rPr>
        <w:t xml:space="preserve">. 217. </w:t>
      </w:r>
    </w:p>
    <w:p w:rsidR="00484F6D" w:rsidRPr="007A1306" w:rsidRDefault="00C20C0F" w:rsidP="000F4868">
      <w:pPr>
        <w:spacing w:line="0" w:lineRule="atLeast"/>
        <w:ind w:left="-567" w:right="-285"/>
        <w:jc w:val="both"/>
        <w:rPr>
          <w:rFonts w:ascii="Times New Roman" w:hAnsi="Times New Roman" w:cs="Times New Roman"/>
          <w:sz w:val="24"/>
          <w:szCs w:val="24"/>
        </w:rPr>
      </w:pPr>
      <w:r w:rsidRPr="00AC3B60">
        <w:rPr>
          <w:rFonts w:ascii="Times New Roman" w:eastAsia="Times New Roman" w:hAnsi="Times New Roman" w:cs="Times New Roman"/>
          <w:sz w:val="24"/>
          <w:szCs w:val="24"/>
        </w:rPr>
        <w:t xml:space="preserve">Предполагаемая дата проведения Конкурса: </w:t>
      </w:r>
      <w:r w:rsidR="00AC3C51">
        <w:rPr>
          <w:rFonts w:ascii="Times New Roman" w:eastAsia="Times New Roman" w:hAnsi="Times New Roman" w:cs="Times New Roman"/>
          <w:sz w:val="24"/>
          <w:szCs w:val="24"/>
        </w:rPr>
        <w:t>2</w:t>
      </w:r>
      <w:r w:rsidR="007C69D8">
        <w:rPr>
          <w:rFonts w:ascii="Times New Roman" w:eastAsia="Times New Roman" w:hAnsi="Times New Roman" w:cs="Times New Roman"/>
          <w:sz w:val="24"/>
          <w:szCs w:val="24"/>
        </w:rPr>
        <w:t>8</w:t>
      </w:r>
      <w:r w:rsidR="00AC3C51">
        <w:rPr>
          <w:rFonts w:ascii="Times New Roman" w:eastAsia="Times New Roman" w:hAnsi="Times New Roman" w:cs="Times New Roman"/>
          <w:sz w:val="24"/>
          <w:szCs w:val="24"/>
        </w:rPr>
        <w:t xml:space="preserve"> июля</w:t>
      </w:r>
      <w:r w:rsidR="00B136F7" w:rsidRPr="00AC3B60">
        <w:rPr>
          <w:rFonts w:ascii="Times New Roman" w:eastAsia="Times New Roman" w:hAnsi="Times New Roman" w:cs="Times New Roman"/>
          <w:sz w:val="24"/>
          <w:szCs w:val="24"/>
        </w:rPr>
        <w:t xml:space="preserve"> </w:t>
      </w:r>
      <w:r w:rsidR="00E815A8">
        <w:rPr>
          <w:rFonts w:ascii="Times New Roman" w:eastAsia="Times New Roman" w:hAnsi="Times New Roman" w:cs="Times New Roman"/>
          <w:sz w:val="24"/>
          <w:szCs w:val="24"/>
        </w:rPr>
        <w:t xml:space="preserve"> </w:t>
      </w:r>
      <w:r w:rsidRPr="00AC3B60">
        <w:rPr>
          <w:rFonts w:ascii="Times New Roman" w:eastAsia="Times New Roman" w:hAnsi="Times New Roman" w:cs="Times New Roman"/>
          <w:sz w:val="24"/>
          <w:szCs w:val="24"/>
        </w:rPr>
        <w:t>20</w:t>
      </w:r>
      <w:r w:rsidR="00D55B71" w:rsidRPr="00AC3B60">
        <w:rPr>
          <w:rFonts w:ascii="Times New Roman" w:eastAsia="Times New Roman" w:hAnsi="Times New Roman" w:cs="Times New Roman"/>
          <w:sz w:val="24"/>
          <w:szCs w:val="24"/>
        </w:rPr>
        <w:t>2</w:t>
      </w:r>
      <w:r w:rsidR="00EA79B5" w:rsidRPr="00AC3B60">
        <w:rPr>
          <w:rFonts w:ascii="Times New Roman" w:eastAsia="Times New Roman" w:hAnsi="Times New Roman" w:cs="Times New Roman"/>
          <w:sz w:val="24"/>
          <w:szCs w:val="24"/>
        </w:rPr>
        <w:t>1</w:t>
      </w:r>
      <w:r w:rsidRPr="00AC3B60">
        <w:rPr>
          <w:rFonts w:ascii="Times New Roman" w:eastAsia="Times New Roman" w:hAnsi="Times New Roman" w:cs="Times New Roman"/>
          <w:sz w:val="24"/>
          <w:szCs w:val="24"/>
        </w:rPr>
        <w:t xml:space="preserve"> г.; место проведения: </w:t>
      </w:r>
      <w:r w:rsidR="0012538F" w:rsidRPr="00AC3B60">
        <w:rPr>
          <w:rFonts w:ascii="Times New Roman" w:eastAsia="Times New Roman" w:hAnsi="Times New Roman" w:cs="Times New Roman"/>
          <w:sz w:val="24"/>
          <w:szCs w:val="24"/>
        </w:rPr>
        <w:t xml:space="preserve">603950, </w:t>
      </w:r>
      <w:r w:rsidR="00484F6D" w:rsidRPr="00AC3B60">
        <w:rPr>
          <w:rFonts w:ascii="Times New Roman" w:hAnsi="Times New Roman" w:cs="Times New Roman"/>
          <w:sz w:val="24"/>
          <w:szCs w:val="24"/>
        </w:rPr>
        <w:t xml:space="preserve">г. Нижний Новгород, ул. </w:t>
      </w:r>
      <w:proofErr w:type="spellStart"/>
      <w:r w:rsidR="00484F6D" w:rsidRPr="00AC3B60">
        <w:rPr>
          <w:rFonts w:ascii="Times New Roman" w:hAnsi="Times New Roman" w:cs="Times New Roman"/>
          <w:sz w:val="24"/>
          <w:szCs w:val="24"/>
        </w:rPr>
        <w:t>Ошарская</w:t>
      </w:r>
      <w:proofErr w:type="spellEnd"/>
      <w:r w:rsidR="00484F6D" w:rsidRPr="00AC3B60">
        <w:rPr>
          <w:rFonts w:ascii="Times New Roman" w:hAnsi="Times New Roman" w:cs="Times New Roman"/>
          <w:sz w:val="24"/>
          <w:szCs w:val="24"/>
        </w:rPr>
        <w:t xml:space="preserve">,  д. 64,  </w:t>
      </w:r>
      <w:proofErr w:type="spellStart"/>
      <w:r w:rsidR="00484F6D" w:rsidRPr="00AC3B60">
        <w:rPr>
          <w:rFonts w:ascii="Times New Roman" w:hAnsi="Times New Roman" w:cs="Times New Roman"/>
          <w:sz w:val="24"/>
          <w:szCs w:val="24"/>
        </w:rPr>
        <w:t>каб</w:t>
      </w:r>
      <w:proofErr w:type="spellEnd"/>
      <w:r w:rsidR="00484F6D" w:rsidRPr="00AC3B60">
        <w:rPr>
          <w:rFonts w:ascii="Times New Roman" w:hAnsi="Times New Roman" w:cs="Times New Roman"/>
          <w:sz w:val="24"/>
          <w:szCs w:val="24"/>
        </w:rPr>
        <w:t>.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w:t>
      </w:r>
      <w:hyperlink r:id="rId10"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w:t>
      </w:r>
      <w:proofErr w:type="gramEnd"/>
      <w:r w:rsidRPr="00364F32">
        <w:rPr>
          <w:rFonts w:ascii="Times New Roman" w:eastAsia="Times New Roman" w:hAnsi="Times New Roman" w:cs="Times New Roman"/>
          <w:sz w:val="24"/>
          <w:szCs w:val="24"/>
        </w:rPr>
        <w:t xml:space="preserve"> (</w:t>
      </w:r>
      <w:hyperlink r:id="rId11"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месте</w:t>
      </w:r>
      <w:proofErr w:type="gramEnd"/>
      <w:r w:rsidRPr="00364F32">
        <w:rPr>
          <w:rFonts w:ascii="Times New Roman" w:eastAsia="Times New Roman" w:hAnsi="Times New Roman" w:cs="Times New Roman"/>
          <w:sz w:val="24"/>
          <w:szCs w:val="24"/>
        </w:rPr>
        <w:t>,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w:t>
      </w:r>
      <w:r w:rsidRPr="00364F32">
        <w:rPr>
          <w:rFonts w:ascii="Times New Roman" w:eastAsia="Times New Roman" w:hAnsi="Times New Roman" w:cs="Times New Roman"/>
          <w:sz w:val="24"/>
          <w:szCs w:val="24"/>
        </w:rPr>
        <w:lastRenderedPageBreak/>
        <w:t>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B87973">
      <w:pPr>
        <w:spacing w:after="0"/>
        <w:ind w:left="-567" w:right="-285" w:firstLine="709"/>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48 мин.), выходные дни: суббота, воскресенье.</w:t>
      </w:r>
      <w:proofErr w:type="gramEnd"/>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F32F6E" w:rsidRPr="00A901BF" w:rsidRDefault="00F32F6E" w:rsidP="00F32F6E">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617D48" w:rsidRPr="00A901BF">
        <w:rPr>
          <w:rFonts w:ascii="Times New Roman" w:eastAsia="Times New Roman" w:hAnsi="Times New Roman" w:cs="Times New Roman"/>
          <w:sz w:val="24"/>
          <w:szCs w:val="24"/>
        </w:rPr>
        <w:t>1</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p>
    <w:p w:rsidR="00F32F6E" w:rsidRPr="00A901BF" w:rsidRDefault="00F32F6E" w:rsidP="00F32F6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p>
    <w:p w:rsidR="0027553E" w:rsidRPr="00A901BF" w:rsidRDefault="0027553E" w:rsidP="00125542">
      <w:pPr>
        <w:spacing w:after="0" w:line="240" w:lineRule="auto"/>
        <w:ind w:left="-567" w:firstLine="425"/>
        <w:jc w:val="center"/>
        <w:rPr>
          <w:rFonts w:ascii="Times New Roman" w:eastAsia="Times New Roman" w:hAnsi="Times New Roman" w:cs="Times New Roman"/>
          <w:sz w:val="24"/>
          <w:szCs w:val="24"/>
          <w:u w:val="single"/>
        </w:rPr>
      </w:pPr>
      <w:r w:rsidRPr="00A901BF">
        <w:rPr>
          <w:rFonts w:ascii="Times New Roman" w:eastAsia="Times New Roman" w:hAnsi="Times New Roman" w:cs="Times New Roman"/>
          <w:sz w:val="24"/>
          <w:szCs w:val="24"/>
          <w:u w:val="single"/>
        </w:rPr>
        <w:t xml:space="preserve">- главного специалиста-эксперта  отдела информационных </w:t>
      </w:r>
      <w:r w:rsidR="00844403">
        <w:rPr>
          <w:rFonts w:ascii="Times New Roman" w:eastAsia="Times New Roman" w:hAnsi="Times New Roman" w:cs="Times New Roman"/>
          <w:sz w:val="24"/>
          <w:szCs w:val="24"/>
          <w:u w:val="single"/>
        </w:rPr>
        <w:t xml:space="preserve">ресурсов и </w:t>
      </w:r>
      <w:r w:rsidRPr="00A901BF">
        <w:rPr>
          <w:rFonts w:ascii="Times New Roman" w:eastAsia="Times New Roman" w:hAnsi="Times New Roman" w:cs="Times New Roman"/>
          <w:sz w:val="24"/>
          <w:szCs w:val="24"/>
          <w:u w:val="single"/>
        </w:rPr>
        <w:t xml:space="preserve">технологий </w:t>
      </w:r>
    </w:p>
    <w:p w:rsidR="0027553E" w:rsidRPr="00A901BF"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7553E" w:rsidRPr="00A901BF" w:rsidRDefault="0027553E" w:rsidP="00125542">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A901BF"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A901BF"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27553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27553E" w:rsidRPr="00A901BF" w:rsidRDefault="0027553E" w:rsidP="0027553E">
            <w:pPr>
              <w:spacing w:after="0" w:line="240" w:lineRule="auto"/>
              <w:jc w:val="center"/>
              <w:rPr>
                <w:rFonts w:ascii="Times New Roman" w:eastAsia="Times New Roman" w:hAnsi="Times New Roman" w:cs="Times New Roman"/>
                <w:sz w:val="24"/>
                <w:szCs w:val="24"/>
              </w:rPr>
            </w:pPr>
          </w:p>
          <w:p w:rsidR="0027553E" w:rsidRPr="00A901BF"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27553E">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A901BF"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A901BF" w:rsidRDefault="0027553E" w:rsidP="004C30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A901BF">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A901BF">
              <w:rPr>
                <w:rFonts w:ascii="Times New Roman" w:hAnsi="Times New Roman" w:cs="Times New Roman"/>
                <w:sz w:val="24"/>
                <w:szCs w:val="24"/>
              </w:rPr>
              <w:t xml:space="preserve"> </w:t>
            </w:r>
            <w:proofErr w:type="gramStart"/>
            <w:r w:rsidRPr="00A901BF">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A901BF">
              <w:rPr>
                <w:rFonts w:ascii="Times New Roman" w:hAnsi="Times New Roman" w:cs="Times New Roman"/>
                <w:bCs/>
                <w:sz w:val="24"/>
                <w:szCs w:val="24"/>
              </w:rPr>
              <w:t>, специальностей и направлений подготовки</w:t>
            </w:r>
            <w:r w:rsidRPr="00A901BF">
              <w:rPr>
                <w:rFonts w:ascii="Times New Roman" w:hAnsi="Times New Roman" w:cs="Times New Roman"/>
                <w:sz w:val="24"/>
                <w:szCs w:val="24"/>
              </w:rPr>
              <w:t>.</w:t>
            </w:r>
          </w:p>
        </w:tc>
      </w:tr>
      <w:tr w:rsidR="0027553E" w:rsidRPr="00A901BF"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F83A4F">
            <w:pPr>
              <w:tabs>
                <w:tab w:val="left" w:pos="1134"/>
              </w:tabs>
              <w:spacing w:after="0" w:line="240" w:lineRule="auto"/>
              <w:ind w:left="317" w:right="317"/>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27 июля 2006 г. № 152-ФЗ «О персональных данных»;</w:t>
            </w:r>
          </w:p>
          <w:p w:rsidR="0027553E" w:rsidRPr="00A901BF" w:rsidRDefault="000F5D8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П</w:t>
            </w:r>
            <w:r w:rsidR="0027553E" w:rsidRPr="00A901BF">
              <w:rPr>
                <w:rFonts w:ascii="Times New Roman" w:hAnsi="Times New Roman"/>
                <w:szCs w:val="24"/>
              </w:rPr>
              <w:t>остановление Правительства Российской</w:t>
            </w:r>
            <w:r w:rsidRPr="00A901BF">
              <w:rPr>
                <w:rFonts w:ascii="Times New Roman" w:hAnsi="Times New Roman"/>
                <w:szCs w:val="24"/>
              </w:rPr>
              <w:t xml:space="preserve"> Федерации от 2 июня 2008г.  </w:t>
            </w:r>
            <w:r w:rsidR="0027553E" w:rsidRPr="00A901BF">
              <w:rPr>
                <w:rFonts w:ascii="Times New Roman" w:hAnsi="Times New Roman"/>
                <w:szCs w:val="24"/>
              </w:rPr>
              <w:t>№ 420 «О Федеральной служ</w:t>
            </w:r>
            <w:r w:rsidRPr="00A901BF">
              <w:rPr>
                <w:rFonts w:ascii="Times New Roman" w:hAnsi="Times New Roman"/>
                <w:szCs w:val="24"/>
              </w:rPr>
              <w:t>бе государственной статистики».</w:t>
            </w:r>
          </w:p>
          <w:p w:rsidR="0027553E" w:rsidRPr="00A901BF" w:rsidRDefault="0027553E" w:rsidP="004C3051">
            <w:pPr>
              <w:keepLines/>
              <w:widowControl w:val="0"/>
              <w:tabs>
                <w:tab w:val="left" w:pos="175"/>
                <w:tab w:val="left" w:pos="317"/>
                <w:tab w:val="left" w:pos="1202"/>
                <w:tab w:val="left" w:pos="1560"/>
              </w:tabs>
              <w:autoSpaceDE w:val="0"/>
              <w:autoSpaceDN w:val="0"/>
              <w:adjustRightInd w:val="0"/>
              <w:spacing w:after="0" w:line="240" w:lineRule="auto"/>
              <w:ind w:left="175" w:right="317"/>
              <w:jc w:val="both"/>
              <w:rPr>
                <w:rFonts w:ascii="Times New Roman" w:eastAsia="Times New Roman" w:hAnsi="Times New Roman" w:cs="Times New Roman"/>
                <w:sz w:val="24"/>
                <w:szCs w:val="24"/>
              </w:rPr>
            </w:pPr>
          </w:p>
        </w:tc>
      </w:tr>
      <w:tr w:rsidR="0027553E" w:rsidRPr="005527F4" w:rsidTr="000F5D8E">
        <w:trPr>
          <w:trHeight w:val="962"/>
        </w:trPr>
        <w:tc>
          <w:tcPr>
            <w:tcW w:w="2411" w:type="dxa"/>
            <w:tcBorders>
              <w:top w:val="single" w:sz="4" w:space="0" w:color="auto"/>
              <w:left w:val="single" w:sz="4" w:space="0" w:color="auto"/>
              <w:bottom w:val="single" w:sz="4" w:space="0" w:color="auto"/>
              <w:right w:val="single" w:sz="4" w:space="0" w:color="auto"/>
            </w:tcBorders>
          </w:tcPr>
          <w:p w:rsidR="0027553E" w:rsidRPr="005527F4" w:rsidRDefault="0027553E" w:rsidP="001E71A9">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5527F4" w:rsidRDefault="00C74190" w:rsidP="00DD0AEF">
            <w:p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П</w:t>
            </w:r>
            <w:r w:rsidR="00DD0AEF" w:rsidRPr="005527F4">
              <w:rPr>
                <w:rFonts w:ascii="Times New Roman" w:hAnsi="Times New Roman"/>
                <w:sz w:val="24"/>
                <w:szCs w:val="24"/>
              </w:rPr>
              <w:t>онятие базовых информационных ресурсов.</w:t>
            </w:r>
          </w:p>
        </w:tc>
      </w:tr>
      <w:tr w:rsidR="0027553E" w:rsidRPr="005527F4"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7553E" w:rsidRPr="005527F4" w:rsidRDefault="0027553E" w:rsidP="004C3051">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8D59EE" w:rsidRPr="005527F4" w:rsidRDefault="00C74190" w:rsidP="00DD0AEF">
            <w:pPr>
              <w:autoSpaceDE w:val="0"/>
              <w:autoSpaceDN w:val="0"/>
              <w:adjustRightInd w:val="0"/>
              <w:spacing w:after="0" w:line="240" w:lineRule="auto"/>
              <w:ind w:left="317"/>
              <w:rPr>
                <w:rFonts w:ascii="Times New Roman" w:eastAsia="Calibri" w:hAnsi="Times New Roman" w:cs="Times New Roman"/>
                <w:sz w:val="24"/>
                <w:szCs w:val="24"/>
              </w:rPr>
            </w:pPr>
            <w:r>
              <w:rPr>
                <w:rFonts w:ascii="Times New Roman" w:eastAsia="Calibri" w:hAnsi="Times New Roman" w:cs="Times New Roman"/>
                <w:sz w:val="24"/>
                <w:szCs w:val="24"/>
              </w:rPr>
              <w:t>П</w:t>
            </w:r>
            <w:r w:rsidR="0027553E" w:rsidRPr="005527F4">
              <w:rPr>
                <w:rFonts w:ascii="Times New Roman" w:eastAsia="Calibri" w:hAnsi="Times New Roman" w:cs="Times New Roman"/>
                <w:sz w:val="24"/>
                <w:szCs w:val="24"/>
              </w:rPr>
              <w:t>рименение современных информационно-коммуникационных технологий в государственных органах, использование межведомственного и ведомственного</w:t>
            </w:r>
            <w:r w:rsidR="008D59EE" w:rsidRPr="005527F4">
              <w:rPr>
                <w:rFonts w:ascii="Times New Roman" w:eastAsia="Calibri" w:hAnsi="Times New Roman" w:cs="Times New Roman"/>
                <w:sz w:val="24"/>
                <w:szCs w:val="24"/>
              </w:rPr>
              <w:t xml:space="preserve"> электронного документооборота.</w:t>
            </w:r>
          </w:p>
          <w:p w:rsidR="0027553E" w:rsidRPr="005527F4" w:rsidRDefault="0027553E" w:rsidP="00DD0AEF">
            <w:pPr>
              <w:autoSpaceDE w:val="0"/>
              <w:autoSpaceDN w:val="0"/>
              <w:adjustRightInd w:val="0"/>
              <w:spacing w:after="0" w:line="240" w:lineRule="auto"/>
              <w:ind w:left="317"/>
              <w:rPr>
                <w:rFonts w:ascii="Times New Roman" w:eastAsia="Calibri" w:hAnsi="Times New Roman" w:cs="Times New Roman"/>
                <w:sz w:val="24"/>
                <w:szCs w:val="24"/>
              </w:rPr>
            </w:pPr>
          </w:p>
        </w:tc>
      </w:tr>
      <w:tr w:rsidR="0027553E" w:rsidRPr="005527F4" w:rsidTr="007562A0">
        <w:trPr>
          <w:trHeight w:val="974"/>
        </w:trPr>
        <w:tc>
          <w:tcPr>
            <w:tcW w:w="2411" w:type="dxa"/>
            <w:tcBorders>
              <w:top w:val="single" w:sz="4" w:space="0" w:color="auto"/>
              <w:left w:val="single" w:sz="4" w:space="0" w:color="auto"/>
              <w:bottom w:val="single" w:sz="4" w:space="0" w:color="auto"/>
              <w:right w:val="single" w:sz="4" w:space="0" w:color="auto"/>
            </w:tcBorders>
            <w:hideMark/>
          </w:tcPr>
          <w:p w:rsidR="0027553E" w:rsidRPr="007562A0" w:rsidRDefault="0027553E" w:rsidP="004C3051">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7562A0" w:rsidRPr="007562A0" w:rsidRDefault="007562A0" w:rsidP="007562A0">
            <w:pPr>
              <w:pStyle w:val="aa"/>
              <w:spacing w:after="0" w:line="240" w:lineRule="auto"/>
              <w:ind w:left="317" w:hanging="11"/>
              <w:rPr>
                <w:rFonts w:ascii="Times New Roman" w:hAnsi="Times New Roman"/>
                <w:sz w:val="24"/>
                <w:szCs w:val="24"/>
                <w:lang w:eastAsia="en-US"/>
              </w:rPr>
            </w:pPr>
            <w:r w:rsidRPr="007562A0">
              <w:rPr>
                <w:rFonts w:ascii="Times New Roman" w:hAnsi="Times New Roman"/>
                <w:sz w:val="24"/>
                <w:szCs w:val="24"/>
                <w:lang w:eastAsia="en-US"/>
              </w:rPr>
              <w:t>1) технологии и средства обеспечения информационной безопасности;</w:t>
            </w:r>
          </w:p>
          <w:p w:rsidR="0027553E" w:rsidRPr="007562A0" w:rsidRDefault="007562A0" w:rsidP="007562A0">
            <w:pPr>
              <w:pStyle w:val="aa"/>
              <w:spacing w:after="0" w:line="240" w:lineRule="auto"/>
              <w:ind w:left="317"/>
              <w:rPr>
                <w:rFonts w:ascii="Times New Roman" w:hAnsi="Times New Roman"/>
                <w:sz w:val="24"/>
                <w:szCs w:val="24"/>
                <w:lang w:eastAsia="en-US"/>
              </w:rPr>
            </w:pPr>
            <w:r w:rsidRPr="007562A0">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tc>
      </w:tr>
      <w:tr w:rsidR="0027553E" w:rsidRPr="005527F4"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5527F4" w:rsidRPr="005527F4" w:rsidRDefault="007562A0" w:rsidP="005527F4">
            <w:pPr>
              <w:pStyle w:val="ConsPlusNormal"/>
              <w:ind w:left="317"/>
              <w:outlineLvl w:val="0"/>
              <w:rPr>
                <w:rFonts w:ascii="Times New Roman" w:eastAsia="Calibri" w:hAnsi="Times New Roman"/>
                <w:sz w:val="24"/>
                <w:szCs w:val="24"/>
                <w:lang w:eastAsia="x-none"/>
              </w:rPr>
            </w:pPr>
            <w:r>
              <w:rPr>
                <w:rFonts w:ascii="Times New Roman" w:eastAsia="Calibri" w:hAnsi="Times New Roman"/>
                <w:sz w:val="24"/>
                <w:szCs w:val="24"/>
                <w:lang w:eastAsia="x-none"/>
              </w:rPr>
              <w:t>У</w:t>
            </w:r>
            <w:r w:rsidR="00DD0AEF" w:rsidRPr="005527F4">
              <w:rPr>
                <w:rFonts w:ascii="Times New Roman" w:eastAsia="Calibri" w:hAnsi="Times New Roman"/>
                <w:sz w:val="24"/>
                <w:szCs w:val="24"/>
                <w:lang w:eastAsia="x-none"/>
              </w:rPr>
              <w:t>становка, настройка и работа пользователь</w:t>
            </w:r>
            <w:r w:rsidR="005527F4" w:rsidRPr="005527F4">
              <w:rPr>
                <w:rFonts w:ascii="Times New Roman" w:eastAsia="Calibri" w:hAnsi="Times New Roman"/>
                <w:sz w:val="24"/>
                <w:szCs w:val="24"/>
                <w:lang w:eastAsia="x-none"/>
              </w:rPr>
              <w:t>ского программного обеспечения</w:t>
            </w:r>
          </w:p>
          <w:p w:rsidR="0027553E" w:rsidRPr="005527F4" w:rsidRDefault="0027553E" w:rsidP="00DD0AEF">
            <w:pPr>
              <w:pStyle w:val="ConsPlusNormal"/>
              <w:ind w:left="317"/>
              <w:jc w:val="both"/>
              <w:outlineLvl w:val="0"/>
              <w:rPr>
                <w:rFonts w:ascii="Times New Roman" w:eastAsia="Calibri" w:hAnsi="Times New Roman"/>
                <w:sz w:val="24"/>
                <w:szCs w:val="24"/>
                <w:lang w:eastAsia="x-none"/>
              </w:rPr>
            </w:pPr>
          </w:p>
        </w:tc>
      </w:tr>
      <w:tr w:rsidR="0027553E" w:rsidRPr="00A901BF"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5527F4">
              <w:rPr>
                <w:rFonts w:ascii="Times New Roman" w:eastAsia="Times New Roman" w:hAnsi="Times New Roman" w:cs="Times New Roman"/>
                <w:sz w:val="24"/>
                <w:szCs w:val="24"/>
              </w:rPr>
              <w:t>установлена</w:t>
            </w:r>
            <w:proofErr w:type="gramEnd"/>
            <w:r w:rsidRPr="005527F4">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A901BF" w:rsidRDefault="0027553E" w:rsidP="004C3051">
      <w:pPr>
        <w:spacing w:after="0" w:line="240" w:lineRule="auto"/>
        <w:rPr>
          <w:rFonts w:ascii="Times New Roman" w:eastAsia="Times New Roman" w:hAnsi="Times New Roman" w:cs="Times New Roman"/>
          <w:sz w:val="24"/>
          <w:szCs w:val="24"/>
        </w:rPr>
      </w:pPr>
    </w:p>
    <w:p w:rsidR="0027553E" w:rsidRPr="00A901BF" w:rsidRDefault="0027553E" w:rsidP="0027553E">
      <w:pPr>
        <w:spacing w:after="0" w:line="240" w:lineRule="auto"/>
        <w:ind w:firstLine="709"/>
        <w:jc w:val="both"/>
        <w:rPr>
          <w:rFonts w:ascii="Times New Roman" w:eastAsia="Times New Roman" w:hAnsi="Times New Roman" w:cs="Times New Roman"/>
          <w:b/>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27553E" w:rsidRPr="00A901BF" w:rsidRDefault="0027553E" w:rsidP="0027553E">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DD0AEF" w:rsidRPr="00A901BF">
        <w:rPr>
          <w:rFonts w:ascii="Times New Roman" w:eastAsia="Times New Roman" w:hAnsi="Times New Roman" w:cs="Times New Roman"/>
          <w:sz w:val="24"/>
          <w:szCs w:val="24"/>
        </w:rPr>
        <w:t>2</w:t>
      </w: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AC3C51" w:rsidRPr="00A901BF" w:rsidRDefault="00AC3C51" w:rsidP="00AC3C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AC3C51" w:rsidRPr="00A901BF" w:rsidRDefault="00AC3C51" w:rsidP="00AC3C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AC3C51" w:rsidRDefault="00AC3C51" w:rsidP="00AC3C51">
      <w:pPr>
        <w:spacing w:after="0" w:line="240" w:lineRule="auto"/>
        <w:jc w:val="center"/>
        <w:rPr>
          <w:rFonts w:ascii="Times New Roman" w:eastAsia="Times New Roman" w:hAnsi="Times New Roman" w:cs="Times New Roman"/>
          <w:b/>
          <w:sz w:val="24"/>
          <w:szCs w:val="24"/>
        </w:rPr>
      </w:pPr>
    </w:p>
    <w:p w:rsidR="00AC3C51" w:rsidRPr="003D00F0" w:rsidRDefault="00AC3C51" w:rsidP="003D00F0">
      <w:pPr>
        <w:pStyle w:val="ae"/>
        <w:tabs>
          <w:tab w:val="clear" w:pos="426"/>
          <w:tab w:val="left" w:pos="567"/>
          <w:tab w:val="left" w:pos="709"/>
        </w:tabs>
        <w:spacing w:line="0" w:lineRule="atLeast"/>
        <w:ind w:left="-567" w:right="-285" w:firstLine="567"/>
        <w:rPr>
          <w:b w:val="0"/>
          <w:color w:val="000000"/>
          <w:u w:val="single"/>
          <w:lang w:val="ru-RU"/>
        </w:rPr>
      </w:pPr>
      <w:r w:rsidRPr="003D00F0">
        <w:rPr>
          <w:b w:val="0"/>
          <w:bCs/>
          <w:u w:val="single"/>
          <w:lang w:val="ru-RU"/>
        </w:rPr>
        <w:t xml:space="preserve">ведущего </w:t>
      </w:r>
      <w:r w:rsidRPr="003D00F0">
        <w:rPr>
          <w:b w:val="0"/>
          <w:bCs/>
          <w:u w:val="single"/>
        </w:rPr>
        <w:t xml:space="preserve"> специалиста-эксперта отдела </w:t>
      </w:r>
      <w:r w:rsidRPr="003D00F0">
        <w:rPr>
          <w:b w:val="0"/>
          <w:bCs/>
          <w:u w:val="single"/>
          <w:lang w:val="ru-RU"/>
        </w:rPr>
        <w:t>сводных статистических работ</w:t>
      </w:r>
      <w:r w:rsidR="003D00F0" w:rsidRPr="003D00F0">
        <w:rPr>
          <w:b w:val="0"/>
          <w:bCs/>
          <w:u w:val="single"/>
          <w:lang w:val="ru-RU"/>
        </w:rPr>
        <w:t xml:space="preserve"> </w:t>
      </w:r>
      <w:r w:rsidR="003D00F0" w:rsidRPr="003D00F0">
        <w:rPr>
          <w:b w:val="0"/>
          <w:u w:val="single"/>
          <w:lang w:val="ru-RU"/>
        </w:rPr>
        <w:t>и общественных связей</w:t>
      </w:r>
    </w:p>
    <w:p w:rsidR="00AC3C51" w:rsidRPr="00E77BC0" w:rsidRDefault="00AC3C51" w:rsidP="00AC3C51">
      <w:pPr>
        <w:spacing w:after="0" w:line="240" w:lineRule="auto"/>
        <w:ind w:firstLine="709"/>
        <w:jc w:val="both"/>
        <w:rPr>
          <w:rFonts w:ascii="Times New Roman" w:eastAsia="Times New Roman" w:hAnsi="Times New Roman" w:cs="Times New Roman"/>
          <w:sz w:val="24"/>
          <w:szCs w:val="24"/>
          <w:u w:val="single"/>
        </w:rPr>
      </w:pPr>
    </w:p>
    <w:p w:rsidR="00AC3C51" w:rsidRPr="00A901BF" w:rsidRDefault="00AC3C51" w:rsidP="00AC3C51">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AC3C51" w:rsidRPr="009D67F0" w:rsidRDefault="00AC3C51" w:rsidP="00AC3C51">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AC3C51" w:rsidRPr="009D67F0" w:rsidTr="006E2C7F">
        <w:trPr>
          <w:trHeight w:val="1136"/>
        </w:trPr>
        <w:tc>
          <w:tcPr>
            <w:tcW w:w="2411" w:type="dxa"/>
            <w:tcBorders>
              <w:top w:val="single" w:sz="4" w:space="0" w:color="auto"/>
              <w:left w:val="single" w:sz="4" w:space="0" w:color="auto"/>
              <w:bottom w:val="single" w:sz="4" w:space="0" w:color="auto"/>
              <w:right w:val="single" w:sz="4" w:space="0" w:color="auto"/>
            </w:tcBorders>
          </w:tcPr>
          <w:p w:rsidR="00AC3C51" w:rsidRPr="009D67F0" w:rsidRDefault="00AC3C51" w:rsidP="006E2C7F">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Базовые квалификационные требования</w:t>
            </w:r>
          </w:p>
          <w:p w:rsidR="00AC3C51" w:rsidRPr="009D67F0" w:rsidRDefault="00AC3C51" w:rsidP="006E2C7F">
            <w:pPr>
              <w:spacing w:after="0" w:line="240" w:lineRule="auto"/>
              <w:jc w:val="center"/>
              <w:rPr>
                <w:rFonts w:ascii="Times New Roman" w:eastAsia="Times New Roman" w:hAnsi="Times New Roman" w:cs="Times New Roman"/>
                <w:sz w:val="24"/>
                <w:szCs w:val="24"/>
              </w:rPr>
            </w:pPr>
          </w:p>
          <w:p w:rsidR="00AC3C51" w:rsidRPr="009D67F0" w:rsidRDefault="00AC3C51" w:rsidP="006E2C7F">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AC3C51" w:rsidRPr="009D67F0" w:rsidRDefault="00AC3C51" w:rsidP="006E2C7F">
            <w:pPr>
              <w:shd w:val="clear" w:color="auto" w:fill="FFFFFF"/>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Базовые знания</w:t>
            </w:r>
            <w:r w:rsidRPr="009D67F0">
              <w:rPr>
                <w:rFonts w:ascii="Times New Roman" w:eastAsia="Times New Roman" w:hAnsi="Times New Roman" w:cs="Times New Roman"/>
                <w:sz w:val="24"/>
                <w:szCs w:val="24"/>
              </w:rPr>
              <w:t>:</w:t>
            </w:r>
          </w:p>
          <w:p w:rsidR="00AC3C51" w:rsidRPr="009D67F0" w:rsidRDefault="00AC3C51" w:rsidP="006E2C7F">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1) знание государственного языка Российской Федерации (русского языка);</w:t>
            </w:r>
          </w:p>
          <w:p w:rsidR="00AC3C51" w:rsidRPr="009D67F0" w:rsidRDefault="00AC3C51" w:rsidP="006E2C7F">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2) знание основ:</w:t>
            </w:r>
          </w:p>
          <w:p w:rsidR="00AC3C51" w:rsidRPr="009D67F0" w:rsidRDefault="00AC3C51" w:rsidP="006E2C7F">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а) Конституции Российской Федерации;</w:t>
            </w:r>
          </w:p>
          <w:p w:rsidR="00AC3C51" w:rsidRPr="009D67F0" w:rsidRDefault="00AC3C51" w:rsidP="006E2C7F">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AC3C51" w:rsidRPr="009D67F0" w:rsidRDefault="00AC3C51" w:rsidP="006E2C7F">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AC3C51" w:rsidRPr="009D67F0" w:rsidRDefault="00AC3C51" w:rsidP="006E2C7F">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AC3C51" w:rsidRPr="009D67F0" w:rsidRDefault="00AC3C51" w:rsidP="006E2C7F">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AC3C51" w:rsidRPr="009D67F0" w:rsidRDefault="00AC3C51" w:rsidP="006E2C7F">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Общие умения</w:t>
            </w:r>
            <w:r w:rsidRPr="009D67F0">
              <w:rPr>
                <w:rFonts w:ascii="Times New Roman" w:eastAsia="Times New Roman" w:hAnsi="Times New Roman" w:cs="Times New Roman"/>
                <w:sz w:val="24"/>
                <w:szCs w:val="24"/>
              </w:rPr>
              <w:t>:</w:t>
            </w:r>
          </w:p>
          <w:p w:rsidR="00AC3C51" w:rsidRPr="009D67F0" w:rsidRDefault="00AC3C51" w:rsidP="006E2C7F">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мыслить системно (стратегически);</w:t>
            </w:r>
          </w:p>
          <w:p w:rsidR="00AC3C51" w:rsidRPr="009D67F0" w:rsidRDefault="00AC3C51" w:rsidP="006E2C7F">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AC3C51" w:rsidRPr="009D67F0" w:rsidRDefault="00AC3C51" w:rsidP="006E2C7F">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коммуникативные умения;</w:t>
            </w:r>
          </w:p>
          <w:p w:rsidR="00AC3C51" w:rsidRPr="009D67F0" w:rsidRDefault="00AC3C51" w:rsidP="006E2C7F">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управлять изменениями.</w:t>
            </w:r>
          </w:p>
          <w:p w:rsidR="00AC3C51" w:rsidRPr="009D67F0" w:rsidRDefault="00AC3C51" w:rsidP="006E2C7F">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Управленческие умения:</w:t>
            </w:r>
          </w:p>
          <w:p w:rsidR="00AC3C51" w:rsidRPr="009D67F0" w:rsidRDefault="00AC3C51" w:rsidP="006E2C7F">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AC3C51" w:rsidRPr="009D67F0" w:rsidRDefault="00AC3C51" w:rsidP="006E2C7F">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оперативно принимать и реализовывать управленческие решения.</w:t>
            </w:r>
          </w:p>
        </w:tc>
      </w:tr>
      <w:tr w:rsidR="00AC3C51" w:rsidRPr="009D67F0" w:rsidTr="006E2C7F">
        <w:trPr>
          <w:trHeight w:val="570"/>
        </w:trPr>
        <w:tc>
          <w:tcPr>
            <w:tcW w:w="2411" w:type="dxa"/>
            <w:tcBorders>
              <w:top w:val="single" w:sz="4" w:space="0" w:color="auto"/>
              <w:left w:val="single" w:sz="4" w:space="0" w:color="auto"/>
              <w:bottom w:val="single" w:sz="4" w:space="0" w:color="auto"/>
              <w:right w:val="single" w:sz="4" w:space="0" w:color="auto"/>
            </w:tcBorders>
          </w:tcPr>
          <w:p w:rsidR="00AC3C51" w:rsidRPr="009D67F0" w:rsidRDefault="00AC3C51" w:rsidP="006E2C7F">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Профессионально-функциональные квалификационные требования</w:t>
            </w:r>
          </w:p>
          <w:p w:rsidR="00AC3C51" w:rsidRPr="009D67F0" w:rsidRDefault="00AC3C51" w:rsidP="006E2C7F">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AC3C51" w:rsidRPr="00ED1640" w:rsidRDefault="00AC3C51" w:rsidP="00CE59F7">
            <w:pPr>
              <w:tabs>
                <w:tab w:val="left" w:pos="459"/>
              </w:tabs>
              <w:spacing w:after="0" w:line="240" w:lineRule="atLeast"/>
              <w:ind w:left="175" w:firstLine="709"/>
              <w:jc w:val="both"/>
              <w:rPr>
                <w:rFonts w:ascii="Times New Roman" w:hAnsi="Times New Roman" w:cs="Times New Roman"/>
                <w:sz w:val="24"/>
                <w:szCs w:val="24"/>
              </w:rPr>
            </w:pPr>
            <w:r w:rsidRPr="009D67F0">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9D67F0">
              <w:rPr>
                <w:rFonts w:ascii="Times New Roman" w:hAnsi="Times New Roman" w:cs="Times New Roman"/>
                <w:sz w:val="24"/>
                <w:szCs w:val="24"/>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w:t>
            </w:r>
            <w:proofErr w:type="gramEnd"/>
            <w:r w:rsidRPr="009D67F0">
              <w:rPr>
                <w:rFonts w:ascii="Times New Roman" w:hAnsi="Times New Roman" w:cs="Times New Roman"/>
                <w:sz w:val="24"/>
                <w:szCs w:val="24"/>
              </w:rPr>
              <w:t xml:space="preserve"> подготовки.</w:t>
            </w:r>
          </w:p>
          <w:p w:rsidR="00AC3C51" w:rsidRPr="00ED1640" w:rsidRDefault="00AC3C51" w:rsidP="006E2C7F">
            <w:pPr>
              <w:tabs>
                <w:tab w:val="left" w:pos="459"/>
              </w:tabs>
              <w:spacing w:after="0" w:line="240" w:lineRule="atLeast"/>
              <w:ind w:firstLine="709"/>
              <w:jc w:val="both"/>
              <w:rPr>
                <w:rFonts w:ascii="Times New Roman" w:eastAsia="Times New Roman" w:hAnsi="Times New Roman" w:cs="Times New Roman"/>
                <w:sz w:val="24"/>
                <w:szCs w:val="24"/>
              </w:rPr>
            </w:pPr>
          </w:p>
        </w:tc>
      </w:tr>
      <w:tr w:rsidR="00AC3C51" w:rsidRPr="009D67F0" w:rsidTr="006E2C7F">
        <w:trPr>
          <w:trHeight w:val="558"/>
        </w:trPr>
        <w:tc>
          <w:tcPr>
            <w:tcW w:w="2411" w:type="dxa"/>
            <w:tcBorders>
              <w:top w:val="single" w:sz="4" w:space="0" w:color="auto"/>
              <w:left w:val="single" w:sz="4" w:space="0" w:color="auto"/>
              <w:bottom w:val="single" w:sz="4" w:space="0" w:color="auto"/>
              <w:right w:val="single" w:sz="4" w:space="0" w:color="auto"/>
            </w:tcBorders>
            <w:hideMark/>
          </w:tcPr>
          <w:p w:rsidR="00AC3C51" w:rsidRPr="007562A0" w:rsidRDefault="00AC3C51" w:rsidP="006E2C7F">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AC3C51" w:rsidRPr="007562A0" w:rsidRDefault="00AC3C51" w:rsidP="00C74190">
            <w:pPr>
              <w:tabs>
                <w:tab w:val="left" w:pos="175"/>
                <w:tab w:val="left" w:pos="459"/>
                <w:tab w:val="left" w:pos="601"/>
              </w:tabs>
              <w:spacing w:after="0" w:line="240" w:lineRule="auto"/>
              <w:ind w:left="175" w:right="175"/>
              <w:jc w:val="both"/>
              <w:rPr>
                <w:rFonts w:ascii="Times New Roman" w:eastAsia="Calibri" w:hAnsi="Times New Roman" w:cs="Times New Roman"/>
                <w:sz w:val="24"/>
                <w:szCs w:val="24"/>
              </w:rPr>
            </w:pPr>
            <w:r w:rsidRPr="007562A0">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562A0">
              <w:rPr>
                <w:rFonts w:ascii="Times New Roman" w:eastAsia="Calibri" w:hAnsi="Times New Roman" w:cs="Times New Roman"/>
                <w:sz w:val="24"/>
                <w:szCs w:val="24"/>
              </w:rPr>
              <w:t>:</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t>Кодекс Российской Федерации об административных правонарушениях от 30 декабря 2001 г. № 195-ФЗ;</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lastRenderedPageBreak/>
              <w:t>Федеральный закон от 27 июля 2006 г. № 149-ФЗ «Об информации, информационных технологиях и о защите информации»;</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color w:val="000000"/>
              </w:rPr>
              <w:t>Федеральный закон от 27 июля 2006 г. № 152-ФЗ «О персональных данных»;</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r w:rsidRPr="007562A0">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D76320" w:rsidRPr="007562A0" w:rsidRDefault="00D76320" w:rsidP="00C74190">
            <w:pPr>
              <w:pStyle w:val="11"/>
              <w:numPr>
                <w:ilvl w:val="0"/>
                <w:numId w:val="6"/>
              </w:numPr>
              <w:tabs>
                <w:tab w:val="left" w:pos="175"/>
                <w:tab w:val="left" w:pos="459"/>
                <w:tab w:val="left" w:pos="601"/>
                <w:tab w:val="left" w:pos="993"/>
              </w:tabs>
              <w:ind w:left="175" w:firstLine="0"/>
              <w:rPr>
                <w:rFonts w:ascii="Times New Roman" w:hAnsi="Times New Roman"/>
                <w:szCs w:val="24"/>
              </w:rPr>
            </w:pPr>
            <w:proofErr w:type="gramStart"/>
            <w:r w:rsidRPr="007562A0">
              <w:rPr>
                <w:rFonts w:ascii="Times New Roman" w:hAnsi="Times New Roman"/>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утвержденный приказом Росстата от 18.03.2008 № 61;</w:t>
            </w:r>
            <w:proofErr w:type="gramEnd"/>
          </w:p>
          <w:p w:rsidR="00AC3C51" w:rsidRPr="007562A0" w:rsidRDefault="00C74190" w:rsidP="00C74190">
            <w:pPr>
              <w:pStyle w:val="11"/>
              <w:tabs>
                <w:tab w:val="left" w:pos="175"/>
                <w:tab w:val="left" w:pos="459"/>
                <w:tab w:val="left" w:pos="601"/>
                <w:tab w:val="left" w:pos="993"/>
              </w:tabs>
              <w:ind w:left="175"/>
              <w:rPr>
                <w:rFonts w:ascii="Times New Roman" w:hAnsi="Times New Roman"/>
                <w:szCs w:val="24"/>
              </w:rPr>
            </w:pPr>
            <w:r w:rsidRPr="007562A0">
              <w:rPr>
                <w:rFonts w:ascii="Times New Roman" w:hAnsi="Times New Roman"/>
                <w:szCs w:val="24"/>
              </w:rPr>
              <w:t xml:space="preserve">14) </w:t>
            </w:r>
            <w:r w:rsidR="00D76320" w:rsidRPr="007562A0">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29.12.2012  № 668 (с учетом изменений, внесенных приказами Росстата от 01.08.2013  № 299 и от 30.06.2016  № 311).</w:t>
            </w:r>
          </w:p>
        </w:tc>
      </w:tr>
      <w:tr w:rsidR="00AC3C51" w:rsidRPr="009D67F0" w:rsidTr="006E2C7F">
        <w:trPr>
          <w:trHeight w:val="1124"/>
        </w:trPr>
        <w:tc>
          <w:tcPr>
            <w:tcW w:w="2411" w:type="dxa"/>
            <w:tcBorders>
              <w:top w:val="single" w:sz="4" w:space="0" w:color="auto"/>
              <w:left w:val="single" w:sz="4" w:space="0" w:color="auto"/>
              <w:bottom w:val="single" w:sz="4" w:space="0" w:color="auto"/>
              <w:right w:val="single" w:sz="4" w:space="0" w:color="auto"/>
            </w:tcBorders>
          </w:tcPr>
          <w:p w:rsidR="00AC3C51" w:rsidRPr="005527F4" w:rsidRDefault="00AC3C51" w:rsidP="006E2C7F">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AC3C51" w:rsidRPr="005527F4" w:rsidRDefault="00AC3C51" w:rsidP="006E2C7F">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p w:rsidR="00AC3C51" w:rsidRPr="005527F4" w:rsidRDefault="00AC3C51" w:rsidP="006E2C7F">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AC3C51" w:rsidRPr="005527F4" w:rsidRDefault="00AC3C51" w:rsidP="00C74190">
            <w:pPr>
              <w:tabs>
                <w:tab w:val="left" w:pos="175"/>
              </w:tabs>
              <w:spacing w:after="0" w:line="240" w:lineRule="atLeast"/>
              <w:ind w:left="175"/>
              <w:jc w:val="both"/>
              <w:rPr>
                <w:rFonts w:ascii="Times New Roman" w:eastAsia="Calibri" w:hAnsi="Times New Roman" w:cs="Times New Roman"/>
                <w:sz w:val="24"/>
                <w:szCs w:val="24"/>
                <w:shd w:val="clear" w:color="auto" w:fill="FFFFFF"/>
              </w:rPr>
            </w:pPr>
            <w:r w:rsidRPr="005527F4">
              <w:rPr>
                <w:rFonts w:ascii="Times New Roman" w:hAnsi="Times New Roman" w:cs="Times New Roman"/>
                <w:sz w:val="24"/>
                <w:szCs w:val="24"/>
              </w:rPr>
              <w:t xml:space="preserve">1) </w:t>
            </w:r>
            <w:r w:rsidRPr="005527F4">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2) основные методологические документы по статистике;</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3) порядок формирования индексов цен, физических объемов;</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4) виды статистических наблюдений;</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5) порядок формирования статистической информации;</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6) основы общей теории статистики;</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7) понятия выборки, объема выборки;</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8) виды выборок и порядок их формирования;</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9) основные принципы официального статистического учета;</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10) методология обработки статистической информации;</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11) методы осуществления статистических расчетов;</w:t>
            </w:r>
          </w:p>
          <w:p w:rsidR="00AC3C51" w:rsidRPr="005527F4" w:rsidRDefault="00AC3C51" w:rsidP="00C74190">
            <w:pPr>
              <w:tabs>
                <w:tab w:val="left" w:pos="175"/>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12) методы осуществления контроля качества;</w:t>
            </w:r>
          </w:p>
          <w:p w:rsidR="00AC3C51" w:rsidRPr="005527F4" w:rsidRDefault="00C74190" w:rsidP="00C74190">
            <w:pPr>
              <w:tabs>
                <w:tab w:val="left" w:pos="175"/>
                <w:tab w:val="left" w:pos="459"/>
              </w:tabs>
              <w:spacing w:after="0" w:line="240" w:lineRule="atLeast"/>
              <w:ind w:left="175"/>
              <w:jc w:val="both"/>
              <w:rPr>
                <w:rFonts w:ascii="Times New Roman" w:hAnsi="Times New Roman" w:cs="Times New Roman"/>
                <w:sz w:val="24"/>
                <w:szCs w:val="24"/>
              </w:rPr>
            </w:pPr>
            <w:r>
              <w:rPr>
                <w:rFonts w:ascii="Times New Roman" w:hAnsi="Times New Roman" w:cs="Times New Roman"/>
                <w:sz w:val="24"/>
                <w:szCs w:val="24"/>
              </w:rPr>
              <w:t xml:space="preserve">13) </w:t>
            </w:r>
            <w:r w:rsidR="00AC3C51" w:rsidRPr="005527F4">
              <w:rPr>
                <w:rFonts w:ascii="Times New Roman" w:hAnsi="Times New Roman" w:cs="Times New Roman"/>
                <w:sz w:val="24"/>
                <w:szCs w:val="24"/>
              </w:rPr>
              <w:t>понятие классификаторов, используемых для формирования официальной статистической информации;</w:t>
            </w:r>
          </w:p>
          <w:p w:rsidR="00AC3C51" w:rsidRPr="005527F4" w:rsidRDefault="00AC3C51" w:rsidP="00C74190">
            <w:pPr>
              <w:tabs>
                <w:tab w:val="left" w:pos="175"/>
                <w:tab w:val="left" w:pos="459"/>
              </w:tabs>
              <w:spacing w:after="0" w:line="240" w:lineRule="atLeast"/>
              <w:ind w:left="175"/>
              <w:jc w:val="both"/>
              <w:rPr>
                <w:rFonts w:ascii="Times New Roman" w:hAnsi="Times New Roman" w:cs="Times New Roman"/>
                <w:sz w:val="24"/>
                <w:szCs w:val="24"/>
              </w:rPr>
            </w:pPr>
            <w:r w:rsidRPr="005527F4">
              <w:rPr>
                <w:rFonts w:ascii="Times New Roman" w:hAnsi="Times New Roman" w:cs="Times New Roman"/>
                <w:sz w:val="24"/>
                <w:szCs w:val="24"/>
              </w:rPr>
              <w:t>14) статистические пакеты прикладных программ;</w:t>
            </w:r>
          </w:p>
          <w:p w:rsidR="00AC3C51" w:rsidRPr="005527F4" w:rsidRDefault="00C74190" w:rsidP="00C74190">
            <w:pPr>
              <w:tabs>
                <w:tab w:val="left" w:pos="175"/>
                <w:tab w:val="left" w:pos="459"/>
              </w:tabs>
              <w:spacing w:after="0" w:line="240" w:lineRule="atLeast"/>
              <w:ind w:left="175"/>
              <w:jc w:val="both"/>
              <w:rPr>
                <w:rFonts w:ascii="Times New Roman" w:hAnsi="Times New Roman" w:cs="Times New Roman"/>
                <w:sz w:val="24"/>
                <w:szCs w:val="24"/>
              </w:rPr>
            </w:pPr>
            <w:r>
              <w:rPr>
                <w:rFonts w:ascii="Times New Roman" w:hAnsi="Times New Roman" w:cs="Times New Roman"/>
                <w:sz w:val="24"/>
                <w:szCs w:val="24"/>
              </w:rPr>
              <w:t xml:space="preserve">15) </w:t>
            </w:r>
            <w:r w:rsidR="00AC3C51" w:rsidRPr="005527F4">
              <w:rPr>
                <w:rFonts w:ascii="Times New Roman" w:hAnsi="Times New Roman" w:cs="Times New Roman"/>
                <w:sz w:val="24"/>
                <w:szCs w:val="24"/>
              </w:rPr>
              <w:t>обеспечение сохранности и конфиденциальности первичных статистических данных.</w:t>
            </w:r>
          </w:p>
        </w:tc>
      </w:tr>
      <w:tr w:rsidR="00AC3C51" w:rsidRPr="009D67F0" w:rsidTr="00D76320">
        <w:trPr>
          <w:trHeight w:val="6014"/>
        </w:trPr>
        <w:tc>
          <w:tcPr>
            <w:tcW w:w="2411" w:type="dxa"/>
            <w:tcBorders>
              <w:top w:val="single" w:sz="4" w:space="0" w:color="auto"/>
              <w:left w:val="single" w:sz="4" w:space="0" w:color="auto"/>
              <w:bottom w:val="single" w:sz="4" w:space="0" w:color="auto"/>
              <w:right w:val="single" w:sz="4" w:space="0" w:color="auto"/>
            </w:tcBorders>
            <w:hideMark/>
          </w:tcPr>
          <w:p w:rsidR="00AC3C51" w:rsidRPr="009D67F0" w:rsidRDefault="00AC3C51" w:rsidP="006E2C7F">
            <w:pPr>
              <w:spacing w:after="0" w:line="240" w:lineRule="auto"/>
              <w:jc w:val="center"/>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tcPr>
          <w:p w:rsidR="00D76320" w:rsidRPr="00C74190" w:rsidRDefault="00D76320" w:rsidP="00C74190">
            <w:pPr>
              <w:pStyle w:val="aa"/>
              <w:numPr>
                <w:ilvl w:val="0"/>
                <w:numId w:val="23"/>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производить статистические расчеты на основе соответствующих математических и технических средств;</w:t>
            </w:r>
          </w:p>
          <w:p w:rsidR="00D76320" w:rsidRPr="00C74190" w:rsidRDefault="00D76320" w:rsidP="00C74190">
            <w:pPr>
              <w:pStyle w:val="aa"/>
              <w:numPr>
                <w:ilvl w:val="0"/>
                <w:numId w:val="23"/>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D76320" w:rsidRPr="00C74190" w:rsidRDefault="00D76320" w:rsidP="00C74190">
            <w:pPr>
              <w:pStyle w:val="aa"/>
              <w:numPr>
                <w:ilvl w:val="0"/>
                <w:numId w:val="23"/>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работать с различными источниками статистической информации;</w:t>
            </w:r>
          </w:p>
          <w:p w:rsidR="00D76320" w:rsidRPr="00C74190" w:rsidRDefault="00D76320" w:rsidP="00C74190">
            <w:pPr>
              <w:pStyle w:val="aa"/>
              <w:numPr>
                <w:ilvl w:val="0"/>
                <w:numId w:val="23"/>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осуществлять построение динамических рядов статистических показателей;</w:t>
            </w:r>
          </w:p>
          <w:p w:rsidR="00D76320" w:rsidRPr="00C74190" w:rsidRDefault="00D76320" w:rsidP="00C74190">
            <w:pPr>
              <w:pStyle w:val="aa"/>
              <w:numPr>
                <w:ilvl w:val="0"/>
                <w:numId w:val="23"/>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использовать упорядоченные выходные массивы статистической информации, содержащие группировку единиц статистического наб</w:t>
            </w:r>
            <w:r w:rsidR="007562A0">
              <w:rPr>
                <w:rFonts w:ascii="Times New Roman" w:hAnsi="Times New Roman"/>
                <w:sz w:val="24"/>
                <w:szCs w:val="24"/>
              </w:rPr>
              <w:t>людения и групповые показатели,</w:t>
            </w:r>
            <w:r w:rsidRPr="00C74190">
              <w:rPr>
                <w:rFonts w:ascii="Times New Roman" w:hAnsi="Times New Roman"/>
                <w:sz w:val="24"/>
                <w:szCs w:val="24"/>
              </w:rPr>
              <w:t xml:space="preserve"> при подготовке информационно-статистических материалов;</w:t>
            </w:r>
          </w:p>
          <w:p w:rsidR="00D76320" w:rsidRPr="00C74190" w:rsidRDefault="00D76320" w:rsidP="00C74190">
            <w:pPr>
              <w:pStyle w:val="aa"/>
              <w:numPr>
                <w:ilvl w:val="0"/>
                <w:numId w:val="23"/>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оперативно принимать и реализовывать управленческие решения;</w:t>
            </w:r>
          </w:p>
          <w:p w:rsidR="00D76320" w:rsidRPr="00C74190" w:rsidRDefault="00D76320" w:rsidP="00C74190">
            <w:pPr>
              <w:pStyle w:val="aa"/>
              <w:numPr>
                <w:ilvl w:val="0"/>
                <w:numId w:val="23"/>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вести деловые переговоры;</w:t>
            </w:r>
          </w:p>
          <w:p w:rsidR="00D76320" w:rsidRPr="00C74190" w:rsidRDefault="00D76320" w:rsidP="00C74190">
            <w:pPr>
              <w:pStyle w:val="aa"/>
              <w:numPr>
                <w:ilvl w:val="0"/>
                <w:numId w:val="23"/>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делегировать полномочия;</w:t>
            </w:r>
          </w:p>
          <w:p w:rsidR="00D76320" w:rsidRPr="00C74190" w:rsidRDefault="00D76320" w:rsidP="00C74190">
            <w:pPr>
              <w:pStyle w:val="aa"/>
              <w:numPr>
                <w:ilvl w:val="0"/>
                <w:numId w:val="23"/>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своевременно выявлять и разрешать проблемные ситуации, приводящие к конфликту интересов;</w:t>
            </w:r>
          </w:p>
          <w:p w:rsidR="00AC3C51" w:rsidRPr="00C74190" w:rsidRDefault="00D76320" w:rsidP="00C74190">
            <w:pPr>
              <w:pStyle w:val="aa"/>
              <w:numPr>
                <w:ilvl w:val="0"/>
                <w:numId w:val="23"/>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планировать работу, осуществлять контроль, анализ и прогнозирование последствий принимаемых решений, стимулирование достижения результатов.</w:t>
            </w:r>
          </w:p>
        </w:tc>
      </w:tr>
      <w:tr w:rsidR="00AC3C51" w:rsidRPr="009D67F0" w:rsidTr="00D76320">
        <w:trPr>
          <w:trHeight w:val="698"/>
        </w:trPr>
        <w:tc>
          <w:tcPr>
            <w:tcW w:w="2411" w:type="dxa"/>
            <w:tcBorders>
              <w:top w:val="single" w:sz="4" w:space="0" w:color="auto"/>
              <w:left w:val="single" w:sz="4" w:space="0" w:color="auto"/>
              <w:bottom w:val="single" w:sz="4" w:space="0" w:color="auto"/>
              <w:right w:val="single" w:sz="4" w:space="0" w:color="auto"/>
            </w:tcBorders>
            <w:hideMark/>
          </w:tcPr>
          <w:p w:rsidR="00AC3C51" w:rsidRPr="00C74190" w:rsidRDefault="00AC3C51" w:rsidP="006E2C7F">
            <w:pPr>
              <w:spacing w:after="0" w:line="240" w:lineRule="auto"/>
              <w:jc w:val="center"/>
              <w:rPr>
                <w:rFonts w:ascii="Times New Roman" w:eastAsia="Times New Roman" w:hAnsi="Times New Roman" w:cs="Times New Roman"/>
                <w:sz w:val="24"/>
                <w:szCs w:val="24"/>
              </w:rPr>
            </w:pPr>
            <w:r w:rsidRPr="00C7419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tcPr>
          <w:p w:rsidR="00D76320" w:rsidRPr="00C74190" w:rsidRDefault="00D76320" w:rsidP="00C74190">
            <w:pPr>
              <w:tabs>
                <w:tab w:val="left" w:pos="175"/>
                <w:tab w:val="left" w:pos="993"/>
              </w:tabs>
              <w:spacing w:after="0" w:line="240" w:lineRule="auto"/>
              <w:ind w:left="175"/>
              <w:jc w:val="both"/>
              <w:rPr>
                <w:rFonts w:ascii="Times New Roman" w:hAnsi="Times New Roman"/>
                <w:sz w:val="24"/>
                <w:szCs w:val="24"/>
              </w:rPr>
            </w:pPr>
            <w:r w:rsidRPr="00C74190">
              <w:rPr>
                <w:rFonts w:ascii="Times New Roman" w:hAnsi="Times New Roman"/>
                <w:sz w:val="24"/>
                <w:szCs w:val="24"/>
              </w:rPr>
              <w:t>Понятие формы федерального статистического наблюдения.</w:t>
            </w:r>
          </w:p>
          <w:p w:rsidR="00AC3C51" w:rsidRPr="00C74190" w:rsidRDefault="00AC3C51" w:rsidP="00C74190">
            <w:pPr>
              <w:pStyle w:val="aa"/>
              <w:tabs>
                <w:tab w:val="left" w:pos="175"/>
              </w:tabs>
              <w:spacing w:after="0" w:line="240" w:lineRule="auto"/>
              <w:ind w:left="175"/>
              <w:contextualSpacing w:val="0"/>
              <w:jc w:val="both"/>
              <w:rPr>
                <w:rFonts w:ascii="Times New Roman" w:hAnsi="Times New Roman" w:cs="Times New Roman"/>
                <w:sz w:val="24"/>
                <w:szCs w:val="24"/>
              </w:rPr>
            </w:pPr>
          </w:p>
        </w:tc>
      </w:tr>
      <w:tr w:rsidR="00AC3C51" w:rsidRPr="009D67F0" w:rsidTr="006E2C7F">
        <w:trPr>
          <w:trHeight w:val="618"/>
        </w:trPr>
        <w:tc>
          <w:tcPr>
            <w:tcW w:w="2411" w:type="dxa"/>
            <w:tcBorders>
              <w:top w:val="single" w:sz="4" w:space="0" w:color="auto"/>
              <w:left w:val="single" w:sz="4" w:space="0" w:color="auto"/>
              <w:bottom w:val="single" w:sz="4" w:space="0" w:color="auto"/>
              <w:right w:val="single" w:sz="4" w:space="0" w:color="auto"/>
            </w:tcBorders>
            <w:hideMark/>
          </w:tcPr>
          <w:p w:rsidR="00AC3C51" w:rsidRPr="009D67F0" w:rsidRDefault="00AC3C51" w:rsidP="006E2C7F">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AC3C51" w:rsidRPr="00C74190" w:rsidRDefault="00AC3C51" w:rsidP="00C74190">
            <w:pPr>
              <w:pStyle w:val="aa"/>
              <w:numPr>
                <w:ilvl w:val="0"/>
                <w:numId w:val="4"/>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умение контролировать качество и согласованность полученных результатов;</w:t>
            </w:r>
          </w:p>
          <w:p w:rsidR="00AC3C51" w:rsidRPr="00C74190" w:rsidRDefault="00AC3C51" w:rsidP="00C74190">
            <w:pPr>
              <w:pStyle w:val="aa"/>
              <w:numPr>
                <w:ilvl w:val="0"/>
                <w:numId w:val="4"/>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организация и нормирование труда;</w:t>
            </w:r>
          </w:p>
          <w:p w:rsidR="00AC3C51" w:rsidRPr="00C74190" w:rsidRDefault="00AC3C51" w:rsidP="00C74190">
            <w:pPr>
              <w:pStyle w:val="aa"/>
              <w:numPr>
                <w:ilvl w:val="0"/>
                <w:numId w:val="4"/>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AC3C51" w:rsidRPr="00C74190" w:rsidRDefault="00AC3C51" w:rsidP="00C74190">
            <w:pPr>
              <w:pStyle w:val="aa"/>
              <w:numPr>
                <w:ilvl w:val="0"/>
                <w:numId w:val="4"/>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AC3C51" w:rsidRPr="00C74190" w:rsidRDefault="00AC3C51" w:rsidP="00C74190">
            <w:pPr>
              <w:pStyle w:val="aa"/>
              <w:numPr>
                <w:ilvl w:val="0"/>
                <w:numId w:val="4"/>
              </w:numPr>
              <w:tabs>
                <w:tab w:val="left" w:pos="175"/>
                <w:tab w:val="left" w:pos="601"/>
              </w:tabs>
              <w:spacing w:after="0" w:line="240" w:lineRule="auto"/>
              <w:ind w:left="175" w:firstLine="0"/>
              <w:contextualSpacing w:val="0"/>
              <w:jc w:val="both"/>
              <w:rPr>
                <w:rFonts w:ascii="Times New Roman" w:hAnsi="Times New Roman"/>
                <w:sz w:val="24"/>
                <w:szCs w:val="24"/>
              </w:rPr>
            </w:pPr>
            <w:r w:rsidRPr="00C74190">
              <w:rPr>
                <w:rFonts w:ascii="Times New Roman" w:hAnsi="Times New Roman"/>
                <w:sz w:val="24"/>
                <w:szCs w:val="24"/>
              </w:rPr>
              <w:t>работа с базами данных.</w:t>
            </w:r>
          </w:p>
        </w:tc>
      </w:tr>
      <w:tr w:rsidR="00AC3C51" w:rsidRPr="009D67F0" w:rsidTr="006E2C7F">
        <w:trPr>
          <w:trHeight w:val="618"/>
        </w:trPr>
        <w:tc>
          <w:tcPr>
            <w:tcW w:w="2411" w:type="dxa"/>
            <w:tcBorders>
              <w:top w:val="single" w:sz="4" w:space="0" w:color="auto"/>
              <w:left w:val="single" w:sz="4" w:space="0" w:color="auto"/>
              <w:bottom w:val="single" w:sz="4" w:space="0" w:color="auto"/>
              <w:right w:val="single" w:sz="4" w:space="0" w:color="auto"/>
            </w:tcBorders>
          </w:tcPr>
          <w:p w:rsidR="00AC3C51" w:rsidRPr="009D67F0" w:rsidRDefault="00AC3C51" w:rsidP="006E2C7F">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lastRenderedPageBreak/>
              <w:t>Ответственность за неисполнение</w:t>
            </w:r>
          </w:p>
          <w:p w:rsidR="00AC3C51" w:rsidRPr="009D67F0" w:rsidRDefault="00AC3C51" w:rsidP="006E2C7F">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AC3C51" w:rsidRPr="00AB024C" w:rsidRDefault="00AC3C51" w:rsidP="00C74190">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B024C">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AB024C">
              <w:rPr>
                <w:rFonts w:ascii="Times New Roman" w:eastAsia="Times New Roman" w:hAnsi="Times New Roman" w:cs="Times New Roman"/>
                <w:sz w:val="24"/>
                <w:szCs w:val="24"/>
              </w:rPr>
              <w:t>установлена</w:t>
            </w:r>
            <w:proofErr w:type="gramEnd"/>
            <w:r w:rsidRPr="00AB024C">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AC3C51" w:rsidRPr="00AB024C" w:rsidRDefault="00AC3C51" w:rsidP="00C74190">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B024C">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AC3C51" w:rsidRPr="00AB024C" w:rsidRDefault="00AC3C51" w:rsidP="00C74190">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B024C">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AC3C51" w:rsidRPr="00AB024C" w:rsidRDefault="00AC3C51" w:rsidP="00C74190">
            <w:pPr>
              <w:tabs>
                <w:tab w:val="left" w:pos="1134"/>
              </w:tabs>
              <w:spacing w:after="0" w:line="240" w:lineRule="auto"/>
              <w:ind w:left="175" w:right="175"/>
              <w:contextualSpacing/>
              <w:jc w:val="both"/>
              <w:rPr>
                <w:rFonts w:ascii="Times New Roman" w:hAnsi="Times New Roman" w:cs="Times New Roman"/>
                <w:sz w:val="24"/>
                <w:szCs w:val="24"/>
              </w:rPr>
            </w:pPr>
          </w:p>
        </w:tc>
      </w:tr>
    </w:tbl>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125542" w:rsidRPr="00A901BF" w:rsidRDefault="00125542"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F32F6E" w:rsidRPr="00A901BF" w:rsidRDefault="00F32F6E"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Default="00AC3C51" w:rsidP="002B567B">
      <w:pPr>
        <w:spacing w:after="0" w:line="240" w:lineRule="auto"/>
        <w:ind w:firstLine="709"/>
        <w:jc w:val="right"/>
        <w:rPr>
          <w:rFonts w:ascii="Times New Roman" w:eastAsia="Times New Roman" w:hAnsi="Times New Roman" w:cs="Times New Roman"/>
          <w:sz w:val="24"/>
          <w:szCs w:val="24"/>
        </w:rPr>
      </w:pPr>
    </w:p>
    <w:p w:rsidR="00AC3C51" w:rsidRPr="00A901BF" w:rsidRDefault="00AC3C51" w:rsidP="007562A0">
      <w:pPr>
        <w:spacing w:after="0" w:line="240" w:lineRule="auto"/>
        <w:rPr>
          <w:rFonts w:ascii="Times New Roman" w:eastAsia="Times New Roman" w:hAnsi="Times New Roman" w:cs="Times New Roman"/>
          <w:sz w:val="24"/>
          <w:szCs w:val="24"/>
        </w:rPr>
      </w:pPr>
    </w:p>
    <w:p w:rsidR="00611B96" w:rsidRPr="00AC3C51" w:rsidRDefault="00611B96" w:rsidP="00611B96">
      <w:pPr>
        <w:spacing w:after="0"/>
        <w:ind w:left="-567" w:firstLine="567"/>
        <w:jc w:val="right"/>
        <w:rPr>
          <w:rFonts w:ascii="Times New Roman" w:eastAsia="Times New Roman" w:hAnsi="Times New Roman" w:cs="Times New Roman"/>
          <w:sz w:val="24"/>
          <w:szCs w:val="24"/>
        </w:rPr>
      </w:pPr>
      <w:r w:rsidRPr="00AC3C51">
        <w:rPr>
          <w:rFonts w:ascii="Times New Roman" w:eastAsia="Times New Roman" w:hAnsi="Times New Roman" w:cs="Times New Roman"/>
          <w:sz w:val="24"/>
          <w:szCs w:val="24"/>
        </w:rPr>
        <w:lastRenderedPageBreak/>
        <w:t xml:space="preserve">Приложение № </w:t>
      </w:r>
      <w:r w:rsidR="00AC3C51" w:rsidRPr="00AC3C51">
        <w:rPr>
          <w:rFonts w:ascii="Times New Roman" w:eastAsia="Times New Roman" w:hAnsi="Times New Roman" w:cs="Times New Roman"/>
          <w:sz w:val="24"/>
          <w:szCs w:val="24"/>
        </w:rPr>
        <w:t>3</w:t>
      </w:r>
    </w:p>
    <w:p w:rsidR="00AC3C51" w:rsidRPr="00A901BF" w:rsidRDefault="00AC3C51" w:rsidP="00AC3C51">
      <w:pPr>
        <w:spacing w:after="0" w:line="240" w:lineRule="auto"/>
        <w:jc w:val="center"/>
        <w:rPr>
          <w:rFonts w:ascii="Times New Roman" w:eastAsia="Times New Roman" w:hAnsi="Times New Roman" w:cs="Times New Roman"/>
          <w:b/>
          <w:sz w:val="24"/>
          <w:szCs w:val="24"/>
        </w:rPr>
      </w:pPr>
      <w:r w:rsidRPr="00AC3C51">
        <w:rPr>
          <w:rFonts w:ascii="Times New Roman" w:eastAsia="Times New Roman" w:hAnsi="Times New Roman" w:cs="Times New Roman"/>
          <w:b/>
          <w:sz w:val="24"/>
          <w:szCs w:val="24"/>
        </w:rPr>
        <w:t>Квалификационные требования</w:t>
      </w:r>
      <w:r w:rsidRPr="00A901BF">
        <w:rPr>
          <w:rFonts w:ascii="Times New Roman" w:eastAsia="Times New Roman" w:hAnsi="Times New Roman" w:cs="Times New Roman"/>
          <w:b/>
          <w:sz w:val="24"/>
          <w:szCs w:val="24"/>
        </w:rPr>
        <w:t xml:space="preserve"> </w:t>
      </w:r>
    </w:p>
    <w:p w:rsidR="00AC3C51" w:rsidRPr="00A901BF" w:rsidRDefault="00AC3C51" w:rsidP="00AC3C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611B96" w:rsidRPr="00AB21DB" w:rsidRDefault="00611B96" w:rsidP="00611B96">
      <w:pPr>
        <w:spacing w:after="0" w:line="240" w:lineRule="auto"/>
        <w:ind w:firstLine="720"/>
        <w:jc w:val="center"/>
        <w:rPr>
          <w:rFonts w:ascii="Times New Roman" w:eastAsia="Times New Roman" w:hAnsi="Times New Roman" w:cs="Times New Roman"/>
          <w:b/>
          <w:sz w:val="24"/>
          <w:szCs w:val="24"/>
          <w:u w:val="single"/>
        </w:rPr>
      </w:pPr>
    </w:p>
    <w:p w:rsidR="00611B96" w:rsidRPr="00C762EE" w:rsidRDefault="00AC3C51" w:rsidP="00611B96">
      <w:pPr>
        <w:pStyle w:val="ae"/>
        <w:tabs>
          <w:tab w:val="clear" w:pos="426"/>
        </w:tabs>
        <w:spacing w:line="0" w:lineRule="atLeast"/>
        <w:ind w:right="141" w:firstLine="0"/>
        <w:jc w:val="center"/>
        <w:rPr>
          <w:b w:val="0"/>
          <w:bCs/>
          <w:u w:val="single"/>
        </w:rPr>
      </w:pPr>
      <w:r>
        <w:rPr>
          <w:b w:val="0"/>
          <w:bCs/>
          <w:u w:val="single"/>
          <w:lang w:val="ru-RU"/>
        </w:rPr>
        <w:t xml:space="preserve">- </w:t>
      </w:r>
      <w:r w:rsidR="00611B96" w:rsidRPr="00C762EE">
        <w:rPr>
          <w:b w:val="0"/>
          <w:bCs/>
          <w:u w:val="single"/>
        </w:rPr>
        <w:t xml:space="preserve">ведущего специалиста-эксперта отдела статистики </w:t>
      </w:r>
      <w:r w:rsidR="00611B96" w:rsidRPr="00C762EE">
        <w:rPr>
          <w:b w:val="0"/>
          <w:color w:val="000000"/>
          <w:u w:val="single"/>
        </w:rPr>
        <w:t>сельского хозяйства и окружающей природной среды</w:t>
      </w:r>
    </w:p>
    <w:p w:rsidR="00611B96" w:rsidRDefault="00611B96" w:rsidP="00611B96">
      <w:pPr>
        <w:spacing w:after="0" w:line="240" w:lineRule="auto"/>
        <w:ind w:firstLine="709"/>
        <w:jc w:val="both"/>
        <w:rPr>
          <w:rFonts w:ascii="Times New Roman" w:eastAsia="Times New Roman" w:hAnsi="Times New Roman" w:cs="Times New Roman"/>
          <w:sz w:val="24"/>
          <w:szCs w:val="24"/>
        </w:rPr>
      </w:pPr>
    </w:p>
    <w:p w:rsidR="00AC3C51" w:rsidRPr="00A901BF" w:rsidRDefault="00AC3C51" w:rsidP="00AC3C51">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611B96" w:rsidRPr="00C20C0F" w:rsidRDefault="00611B96" w:rsidP="00611B96">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611B96" w:rsidRPr="00C20C0F" w:rsidTr="006E2C7F">
        <w:trPr>
          <w:trHeight w:val="1136"/>
        </w:trPr>
        <w:tc>
          <w:tcPr>
            <w:tcW w:w="2411" w:type="dxa"/>
            <w:tcBorders>
              <w:top w:val="single" w:sz="4" w:space="0" w:color="auto"/>
              <w:left w:val="single" w:sz="4" w:space="0" w:color="auto"/>
              <w:bottom w:val="single" w:sz="4" w:space="0" w:color="auto"/>
              <w:right w:val="single" w:sz="4" w:space="0" w:color="auto"/>
            </w:tcBorders>
          </w:tcPr>
          <w:p w:rsidR="00611B96" w:rsidRPr="00C20C0F" w:rsidRDefault="00611B96" w:rsidP="006E2C7F">
            <w:pPr>
              <w:spacing w:after="0" w:line="240" w:lineRule="auto"/>
              <w:jc w:val="center"/>
              <w:rPr>
                <w:rFonts w:ascii="Times New Roman" w:eastAsia="Times New Roman" w:hAnsi="Times New Roman" w:cs="Times New Roman"/>
                <w:b/>
                <w:sz w:val="24"/>
                <w:szCs w:val="24"/>
              </w:rPr>
            </w:pPr>
            <w:r w:rsidRPr="00C20C0F">
              <w:rPr>
                <w:rFonts w:ascii="Times New Roman" w:eastAsia="Times New Roman" w:hAnsi="Times New Roman" w:cs="Times New Roman"/>
                <w:b/>
                <w:sz w:val="24"/>
                <w:szCs w:val="24"/>
              </w:rPr>
              <w:t>Базовые квалификационные требования</w:t>
            </w:r>
          </w:p>
          <w:p w:rsidR="00611B96" w:rsidRPr="00C20C0F" w:rsidRDefault="00611B96" w:rsidP="006E2C7F">
            <w:pPr>
              <w:spacing w:after="0" w:line="240" w:lineRule="auto"/>
              <w:jc w:val="center"/>
              <w:rPr>
                <w:rFonts w:ascii="Times New Roman" w:eastAsia="Times New Roman" w:hAnsi="Times New Roman" w:cs="Times New Roman"/>
                <w:sz w:val="24"/>
                <w:szCs w:val="24"/>
              </w:rPr>
            </w:pPr>
          </w:p>
          <w:p w:rsidR="00611B96" w:rsidRPr="00C20C0F" w:rsidRDefault="00611B96" w:rsidP="006E2C7F">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11B96" w:rsidRPr="00C20C0F" w:rsidRDefault="00611B96" w:rsidP="006E2C7F">
            <w:pPr>
              <w:shd w:val="clear" w:color="auto" w:fill="FFFFFF"/>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b/>
                <w:sz w:val="24"/>
                <w:szCs w:val="24"/>
              </w:rPr>
              <w:t>Базовые знания</w:t>
            </w:r>
            <w:r w:rsidRPr="00C20C0F">
              <w:rPr>
                <w:rFonts w:ascii="Times New Roman" w:eastAsia="Times New Roman" w:hAnsi="Times New Roman" w:cs="Times New Roman"/>
                <w:sz w:val="24"/>
                <w:szCs w:val="24"/>
              </w:rPr>
              <w:t>:</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2) знание основ:</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а) Конституции Российской Федерации;</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b/>
                <w:sz w:val="24"/>
                <w:szCs w:val="24"/>
              </w:rPr>
              <w:t>Общие умения</w:t>
            </w:r>
            <w:r w:rsidRPr="00C20C0F">
              <w:rPr>
                <w:rFonts w:ascii="Times New Roman" w:eastAsia="Times New Roman" w:hAnsi="Times New Roman" w:cs="Times New Roman"/>
                <w:sz w:val="24"/>
                <w:szCs w:val="24"/>
              </w:rPr>
              <w:t>:</w:t>
            </w:r>
          </w:p>
          <w:p w:rsidR="00611B96" w:rsidRPr="004A486E" w:rsidRDefault="00611B96" w:rsidP="006E2C7F">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мыслить системно (стратегически);</w:t>
            </w:r>
          </w:p>
          <w:p w:rsidR="00611B96" w:rsidRPr="004A486E" w:rsidRDefault="00611B96" w:rsidP="006E2C7F">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611B96" w:rsidRPr="004A486E" w:rsidRDefault="00611B96" w:rsidP="006E2C7F">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коммуникативные умения;</w:t>
            </w:r>
          </w:p>
          <w:p w:rsidR="00611B96" w:rsidRPr="004A486E" w:rsidRDefault="00611B96" w:rsidP="006E2C7F">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управлять изменениями.</w:t>
            </w:r>
          </w:p>
          <w:p w:rsidR="00611B96" w:rsidRPr="004A486E"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4A486E">
              <w:rPr>
                <w:rFonts w:ascii="Times New Roman" w:eastAsia="Times New Roman" w:hAnsi="Times New Roman" w:cs="Times New Roman"/>
                <w:b/>
                <w:sz w:val="24"/>
                <w:szCs w:val="24"/>
              </w:rPr>
              <w:t>Управленческие умения:</w:t>
            </w:r>
          </w:p>
          <w:p w:rsidR="00611B96" w:rsidRPr="004A486E" w:rsidRDefault="00611B96" w:rsidP="006E2C7F">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611B96" w:rsidRPr="00C20C0F" w:rsidRDefault="00611B96" w:rsidP="006E2C7F">
            <w:pPr>
              <w:numPr>
                <w:ilvl w:val="0"/>
                <w:numId w:val="1"/>
              </w:numPr>
              <w:tabs>
                <w:tab w:val="left" w:pos="317"/>
                <w:tab w:val="left" w:pos="459"/>
                <w:tab w:val="left" w:pos="993"/>
              </w:tabs>
              <w:spacing w:after="0" w:line="240" w:lineRule="auto"/>
              <w:ind w:left="0" w:right="317" w:firstLine="317"/>
              <w:jc w:val="both"/>
              <w:rPr>
                <w:sz w:val="24"/>
                <w:szCs w:val="24"/>
              </w:rPr>
            </w:pPr>
            <w:r w:rsidRPr="004A486E">
              <w:rPr>
                <w:rFonts w:ascii="Times New Roman" w:hAnsi="Times New Roman" w:cs="Times New Roman"/>
                <w:sz w:val="24"/>
                <w:szCs w:val="24"/>
              </w:rPr>
              <w:t>умение оперативно принимать и реализовывать управленческие решения.</w:t>
            </w:r>
          </w:p>
        </w:tc>
      </w:tr>
      <w:tr w:rsidR="00611B96" w:rsidRPr="00C20C0F" w:rsidTr="006E2C7F">
        <w:trPr>
          <w:trHeight w:val="570"/>
        </w:trPr>
        <w:tc>
          <w:tcPr>
            <w:tcW w:w="2411" w:type="dxa"/>
            <w:tcBorders>
              <w:top w:val="single" w:sz="4" w:space="0" w:color="auto"/>
              <w:left w:val="single" w:sz="4" w:space="0" w:color="auto"/>
              <w:bottom w:val="single" w:sz="4" w:space="0" w:color="auto"/>
              <w:right w:val="single" w:sz="4" w:space="0" w:color="auto"/>
            </w:tcBorders>
          </w:tcPr>
          <w:p w:rsidR="00611B96" w:rsidRPr="00C20C0F" w:rsidRDefault="00611B96" w:rsidP="006E2C7F">
            <w:pPr>
              <w:spacing w:after="0" w:line="240" w:lineRule="auto"/>
              <w:jc w:val="center"/>
              <w:rPr>
                <w:rFonts w:ascii="Times New Roman" w:eastAsia="Times New Roman" w:hAnsi="Times New Roman" w:cs="Times New Roman"/>
                <w:b/>
                <w:sz w:val="24"/>
                <w:szCs w:val="24"/>
              </w:rPr>
            </w:pPr>
            <w:r w:rsidRPr="00C20C0F">
              <w:rPr>
                <w:rFonts w:ascii="Times New Roman" w:eastAsia="Times New Roman" w:hAnsi="Times New Roman" w:cs="Times New Roman"/>
                <w:b/>
                <w:sz w:val="24"/>
                <w:szCs w:val="24"/>
              </w:rPr>
              <w:t>Профессионально-функциональные квалификационные требования</w:t>
            </w:r>
          </w:p>
          <w:p w:rsidR="00611B96" w:rsidRPr="00C20C0F" w:rsidRDefault="00611B96" w:rsidP="006E2C7F">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11B96" w:rsidRPr="00C20C0F" w:rsidRDefault="00611B96" w:rsidP="006E2C7F">
            <w:pPr>
              <w:tabs>
                <w:tab w:val="left" w:pos="742"/>
              </w:tabs>
              <w:spacing w:after="0" w:line="240" w:lineRule="auto"/>
              <w:ind w:left="175" w:right="175" w:firstLine="426"/>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rPr>
              <w:t xml:space="preserve"> </w:t>
            </w:r>
            <w:r w:rsidRPr="00C20C0F">
              <w:rPr>
                <w:rFonts w:ascii="Times New Roman" w:eastAsia="Times New Roman" w:hAnsi="Times New Roman" w:cs="Times New Roman"/>
                <w:sz w:val="24"/>
                <w:szCs w:val="24"/>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w:t>
            </w:r>
            <w:r>
              <w:rPr>
                <w:rFonts w:ascii="Times New Roman" w:eastAsia="Times New Roman" w:hAnsi="Times New Roman" w:cs="Times New Roman"/>
                <w:sz w:val="24"/>
                <w:szCs w:val="24"/>
              </w:rPr>
              <w:t xml:space="preserve">, «Прикладная математика и информатика» </w:t>
            </w:r>
            <w:r w:rsidRPr="00C20C0F">
              <w:rPr>
                <w:rFonts w:ascii="Times New Roman" w:eastAsia="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611B96" w:rsidRPr="00F76D68" w:rsidTr="006E2C7F">
        <w:trPr>
          <w:trHeight w:val="416"/>
        </w:trPr>
        <w:tc>
          <w:tcPr>
            <w:tcW w:w="241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E2C7F">
            <w:pPr>
              <w:spacing w:after="0" w:line="240" w:lineRule="auto"/>
              <w:jc w:val="center"/>
              <w:rPr>
                <w:rFonts w:ascii="Times New Roman" w:eastAsia="Times New Roman" w:hAnsi="Times New Roman" w:cs="Times New Roman"/>
                <w:sz w:val="24"/>
                <w:szCs w:val="24"/>
              </w:rPr>
            </w:pPr>
            <w:r w:rsidRPr="00F76D68">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E2C7F">
            <w:pPr>
              <w:tabs>
                <w:tab w:val="left" w:pos="317"/>
                <w:tab w:val="left" w:pos="601"/>
                <w:tab w:val="left" w:pos="742"/>
              </w:tabs>
              <w:spacing w:after="0" w:line="240" w:lineRule="auto"/>
              <w:ind w:left="175" w:right="175" w:firstLine="426"/>
              <w:jc w:val="both"/>
              <w:rPr>
                <w:rFonts w:ascii="Times New Roman" w:eastAsia="Calibri" w:hAnsi="Times New Roman" w:cs="Times New Roman"/>
                <w:sz w:val="24"/>
                <w:szCs w:val="24"/>
              </w:rPr>
            </w:pPr>
            <w:r w:rsidRPr="00F76D68">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F76D68">
              <w:rPr>
                <w:rFonts w:ascii="Times New Roman" w:eastAsia="Calibri" w:hAnsi="Times New Roman" w:cs="Times New Roman"/>
                <w:sz w:val="24"/>
                <w:szCs w:val="24"/>
              </w:rPr>
              <w:t>:</w:t>
            </w:r>
          </w:p>
          <w:p w:rsidR="000C053E" w:rsidRDefault="000C053E" w:rsidP="000C053E">
            <w:pPr>
              <w:pStyle w:val="11"/>
              <w:numPr>
                <w:ilvl w:val="0"/>
                <w:numId w:val="22"/>
              </w:numPr>
              <w:tabs>
                <w:tab w:val="left" w:pos="567"/>
                <w:tab w:val="left" w:pos="993"/>
              </w:tabs>
              <w:rPr>
                <w:rFonts w:ascii="Times New Roman" w:hAnsi="Times New Roman"/>
                <w:szCs w:val="24"/>
              </w:rPr>
            </w:pPr>
            <w:r w:rsidRPr="00356848">
              <w:rPr>
                <w:rFonts w:ascii="Times New Roman" w:hAnsi="Times New Roman"/>
                <w:szCs w:val="24"/>
              </w:rPr>
              <w:t xml:space="preserve">Кодекс Российской Федерации об административных правонарушениях </w:t>
            </w:r>
            <w:r>
              <w:rPr>
                <w:rFonts w:ascii="Times New Roman" w:hAnsi="Times New Roman"/>
                <w:szCs w:val="24"/>
              </w:rPr>
              <w:t>от 30 декабря 2001 г. № 195-ФЗ;</w:t>
            </w:r>
          </w:p>
          <w:p w:rsidR="000C053E" w:rsidRPr="00356848" w:rsidRDefault="000C053E" w:rsidP="000C053E">
            <w:pPr>
              <w:pStyle w:val="11"/>
              <w:numPr>
                <w:ilvl w:val="0"/>
                <w:numId w:val="22"/>
              </w:numPr>
              <w:tabs>
                <w:tab w:val="left" w:pos="567"/>
                <w:tab w:val="left" w:pos="993"/>
              </w:tabs>
              <w:rPr>
                <w:rFonts w:ascii="Times New Roman" w:hAnsi="Times New Roman"/>
                <w:szCs w:val="24"/>
              </w:rPr>
            </w:pPr>
            <w:r w:rsidRPr="00356848">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0C053E" w:rsidRPr="00A47827" w:rsidRDefault="000C053E" w:rsidP="000C053E">
            <w:pPr>
              <w:pStyle w:val="11"/>
              <w:numPr>
                <w:ilvl w:val="0"/>
                <w:numId w:val="22"/>
              </w:numPr>
              <w:tabs>
                <w:tab w:val="left" w:pos="567"/>
                <w:tab w:val="left" w:pos="993"/>
              </w:tabs>
              <w:rPr>
                <w:rFonts w:ascii="Times New Roman" w:hAnsi="Times New Roman"/>
                <w:szCs w:val="24"/>
              </w:rPr>
            </w:pPr>
            <w:r w:rsidRPr="00A47827">
              <w:rPr>
                <w:rFonts w:ascii="Times New Roman" w:hAnsi="Times New Roman"/>
                <w:color w:val="000000"/>
              </w:rPr>
              <w:t>Федеральный закон от 27 июля 2006 г. № 152-ФЗ «О персональных данных»;</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 xml:space="preserve">Федеральный закон от 29 ноября 2007 г. № 282-ФЗ «Об официальном </w:t>
            </w:r>
            <w:r>
              <w:rPr>
                <w:rFonts w:ascii="Times New Roman" w:hAnsi="Times New Roman"/>
                <w:szCs w:val="24"/>
              </w:rPr>
              <w:lastRenderedPageBreak/>
              <w:t>статистическом учете и системе государственной статистики в Российской Федерации»;</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Федеральный закон от 24 июля 2007 года №209 – ФЗ «О развитии малого и среднего предпринимательства в Российской Федерации»;</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Федеральный закон от 21 июля 2005 г. №108-ФЗ «О В</w:t>
            </w:r>
            <w:r w:rsidRPr="00152C0D">
              <w:rPr>
                <w:rFonts w:ascii="Times New Roman" w:hAnsi="Times New Roman"/>
                <w:szCs w:val="24"/>
              </w:rPr>
              <w:t>сероссийской сельскохозяйственной переписи</w:t>
            </w:r>
            <w:r>
              <w:rPr>
                <w:rFonts w:ascii="Times New Roman" w:hAnsi="Times New Roman"/>
                <w:szCs w:val="24"/>
              </w:rPr>
              <w:t>»;</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10</w:t>
            </w:r>
            <w:r>
              <w:rPr>
                <w:rFonts w:ascii="Times New Roman" w:hAnsi="Times New Roman"/>
                <w:szCs w:val="24"/>
              </w:rPr>
              <w:t xml:space="preserve">  </w:t>
            </w:r>
            <w:r w:rsidRPr="005B5FAD">
              <w:rPr>
                <w:rFonts w:ascii="Times New Roman" w:hAnsi="Times New Roman"/>
                <w:szCs w:val="24"/>
              </w:rPr>
              <w:t xml:space="preserve"> ноября 2003 г. №677 «Об общероссийских классификаторах технико-экономической информации в социально-экономической области»;</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П</w:t>
            </w:r>
            <w:r w:rsidRPr="005B5FAD">
              <w:rPr>
                <w:rFonts w:ascii="Times New Roman" w:hAnsi="Times New Roman"/>
                <w:szCs w:val="24"/>
              </w:rPr>
              <w:t xml:space="preserve">остановление Правительства Российской Федерации от 11 ноября 2006 г. </w:t>
            </w:r>
            <w:r>
              <w:rPr>
                <w:rFonts w:ascii="Times New Roman" w:hAnsi="Times New Roman"/>
                <w:szCs w:val="24"/>
              </w:rPr>
              <w:t xml:space="preserve">  </w:t>
            </w:r>
            <w:r w:rsidRPr="005B5FAD">
              <w:rPr>
                <w:rFonts w:ascii="Times New Roman" w:hAnsi="Times New Roman"/>
                <w:szCs w:val="24"/>
              </w:rPr>
              <w:t>№670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16 февраля 2008г. №79 «О порядке проведения выборочных статистических наблюдений за деятельностью субъектов малого и среднего предпринимательства»;</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По</w:t>
            </w:r>
            <w:r w:rsidRPr="005B5FAD">
              <w:rPr>
                <w:rFonts w:ascii="Times New Roman" w:hAnsi="Times New Roman"/>
                <w:szCs w:val="24"/>
              </w:rPr>
              <w:t>становление Правительства Российской Федерации от 2 июня 2008г. №420 «О Федеральной службе государственной статистики»;</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18 августа 2008г.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П</w:t>
            </w:r>
            <w:r w:rsidRPr="005B5FAD">
              <w:rPr>
                <w:rFonts w:ascii="Times New Roman" w:hAnsi="Times New Roman"/>
                <w:szCs w:val="24"/>
              </w:rPr>
              <w:t xml:space="preserve">остановление Правительства Российской Федерации от 26 мая </w:t>
            </w:r>
            <w:r>
              <w:rPr>
                <w:rFonts w:ascii="Times New Roman" w:hAnsi="Times New Roman"/>
                <w:szCs w:val="24"/>
              </w:rPr>
              <w:t xml:space="preserve">  </w:t>
            </w:r>
            <w:r w:rsidRPr="005B5FAD">
              <w:rPr>
                <w:rFonts w:ascii="Times New Roman" w:hAnsi="Times New Roman"/>
                <w:szCs w:val="24"/>
              </w:rPr>
              <w:t>2010 г. № 367 «О единой межведомственной информационно-статистической системе»;</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15 апреля 2014г. № 316 «Об утверждении государственной программы Российской Федерации «Экономическое развитие и инновационная экономика» (подпрограмма 9);</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Р</w:t>
            </w:r>
            <w:r w:rsidRPr="005B5FAD">
              <w:rPr>
                <w:rFonts w:ascii="Times New Roman" w:hAnsi="Times New Roman"/>
                <w:szCs w:val="24"/>
              </w:rPr>
              <w:t>аспоряжение Правительства Российской Федерации от</w:t>
            </w:r>
            <w:r>
              <w:rPr>
                <w:rFonts w:ascii="Times New Roman" w:hAnsi="Times New Roman"/>
                <w:szCs w:val="24"/>
              </w:rPr>
              <w:t xml:space="preserve"> </w:t>
            </w:r>
            <w:r w:rsidRPr="005B5FAD">
              <w:rPr>
                <w:rFonts w:ascii="Times New Roman" w:hAnsi="Times New Roman"/>
                <w:szCs w:val="24"/>
              </w:rPr>
              <w:t xml:space="preserve"> 6 мая 2008 г. </w:t>
            </w:r>
            <w:r>
              <w:rPr>
                <w:rFonts w:ascii="Times New Roman" w:hAnsi="Times New Roman"/>
                <w:szCs w:val="24"/>
              </w:rPr>
              <w:t xml:space="preserve">   </w:t>
            </w:r>
            <w:r w:rsidRPr="005B5FAD">
              <w:rPr>
                <w:rFonts w:ascii="Times New Roman" w:hAnsi="Times New Roman"/>
                <w:szCs w:val="24"/>
              </w:rPr>
              <w:t>№ 671-р «Об утверждении Федерального плана статистических работ».</w:t>
            </w:r>
          </w:p>
          <w:p w:rsidR="000C053E" w:rsidRDefault="000C053E" w:rsidP="000C053E">
            <w:pPr>
              <w:pStyle w:val="11"/>
              <w:numPr>
                <w:ilvl w:val="0"/>
                <w:numId w:val="22"/>
              </w:numPr>
              <w:tabs>
                <w:tab w:val="left" w:pos="567"/>
                <w:tab w:val="left" w:pos="993"/>
              </w:tabs>
              <w:rPr>
                <w:rFonts w:ascii="Times New Roman" w:hAnsi="Times New Roman"/>
                <w:szCs w:val="24"/>
              </w:rPr>
            </w:pPr>
            <w:r>
              <w:rPr>
                <w:rFonts w:ascii="Times New Roman" w:hAnsi="Times New Roman"/>
                <w:szCs w:val="24"/>
              </w:rPr>
              <w:t>Административный регламент по выполнению государственной функции предоставления  официальной статистической информации, утвержденный приказом Росстата №61 от 18.03.2008;</w:t>
            </w:r>
          </w:p>
          <w:p w:rsidR="00611B96" w:rsidRPr="000C053E" w:rsidRDefault="000C053E" w:rsidP="000C053E">
            <w:pPr>
              <w:pStyle w:val="11"/>
              <w:numPr>
                <w:ilvl w:val="0"/>
                <w:numId w:val="22"/>
              </w:numPr>
              <w:tabs>
                <w:tab w:val="left" w:pos="567"/>
                <w:tab w:val="left" w:pos="993"/>
              </w:tabs>
              <w:rPr>
                <w:rFonts w:ascii="Times New Roman" w:hAnsi="Times New Roman"/>
                <w:szCs w:val="24"/>
              </w:rPr>
            </w:pPr>
            <w:r w:rsidRPr="00140F87">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 668 от 29.12.2012.</w:t>
            </w:r>
          </w:p>
        </w:tc>
      </w:tr>
      <w:tr w:rsidR="00611B96" w:rsidRPr="00F76D68" w:rsidTr="006E2C7F">
        <w:trPr>
          <w:trHeight w:val="1861"/>
        </w:trPr>
        <w:tc>
          <w:tcPr>
            <w:tcW w:w="2411" w:type="dxa"/>
            <w:tcBorders>
              <w:top w:val="single" w:sz="4" w:space="0" w:color="auto"/>
              <w:left w:val="single" w:sz="4" w:space="0" w:color="auto"/>
              <w:bottom w:val="single" w:sz="4" w:space="0" w:color="auto"/>
              <w:right w:val="single" w:sz="4" w:space="0" w:color="auto"/>
            </w:tcBorders>
          </w:tcPr>
          <w:p w:rsidR="00611B96" w:rsidRPr="00F76D68" w:rsidRDefault="00611B96" w:rsidP="006E2C7F">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611B96" w:rsidRPr="00F76D68" w:rsidRDefault="00611B96" w:rsidP="006E2C7F">
            <w:pPr>
              <w:autoSpaceDE w:val="0"/>
              <w:autoSpaceDN w:val="0"/>
              <w:adjustRightInd w:val="0"/>
              <w:spacing w:after="0" w:line="240" w:lineRule="auto"/>
              <w:jc w:val="center"/>
              <w:rPr>
                <w:rFonts w:ascii="Times New Roman" w:eastAsia="Times New Roman" w:hAnsi="Times New Roman" w:cs="Times New Roman"/>
                <w:b/>
                <w:sz w:val="24"/>
                <w:szCs w:val="24"/>
              </w:rPr>
            </w:pPr>
            <w:r w:rsidRPr="00F76D68">
              <w:rPr>
                <w:rFonts w:ascii="Times New Roman" w:eastAsia="Times New Roman" w:hAnsi="Times New Roman" w:cs="Times New Roman"/>
                <w:b/>
                <w:sz w:val="24"/>
                <w:szCs w:val="24"/>
              </w:rPr>
              <w:t>Иные профессиональные знания</w:t>
            </w:r>
          </w:p>
          <w:p w:rsidR="00611B96" w:rsidRPr="00F76D68" w:rsidRDefault="00611B96" w:rsidP="006E2C7F">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E2C7F">
            <w:pPr>
              <w:spacing w:after="0" w:line="0" w:lineRule="atLeast"/>
              <w:ind w:left="317" w:right="175"/>
              <w:jc w:val="both"/>
              <w:rPr>
                <w:rFonts w:ascii="Times New Roman" w:eastAsia="Calibri" w:hAnsi="Times New Roman" w:cs="Times New Roman"/>
                <w:sz w:val="24"/>
                <w:szCs w:val="24"/>
                <w:shd w:val="clear" w:color="auto" w:fill="FFFFFF"/>
              </w:rPr>
            </w:pPr>
            <w:r w:rsidRPr="00F76D68">
              <w:rPr>
                <w:rFonts w:ascii="Times New Roman" w:hAnsi="Times New Roman" w:cs="Times New Roman"/>
                <w:sz w:val="24"/>
                <w:szCs w:val="24"/>
              </w:rPr>
              <w:t xml:space="preserve">1) </w:t>
            </w:r>
            <w:r w:rsidRPr="00F76D68">
              <w:rPr>
                <w:rFonts w:ascii="Times New Roman" w:eastAsia="Calibri" w:hAnsi="Times New Roman" w:cs="Times New Roman"/>
                <w:sz w:val="24"/>
                <w:szCs w:val="24"/>
                <w:shd w:val="clear" w:color="auto" w:fill="FFFFFF"/>
              </w:rPr>
              <w:t>понятие и источники статистической информации, виды источников статистической информации;</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2) основные методологические документы по статистике, в том числе международные;</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3) порядок формирования индексов цен, физических объемов;</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4) виды статистических наблюдений;</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5) порядок формирования статистической информации;</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6) основы общей теории статистики;</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7) понятия выборки, объема выборки;</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8) виды выборок и порядок их формирования;</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9) основные принципы официального статистического учета;</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lastRenderedPageBreak/>
              <w:t>10) методология обработки статистической информации;</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11) методы осуществления статистических расчетов;</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12) методы осуществления контроля качества;</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611B96" w:rsidRPr="00F76D68" w:rsidRDefault="00611B96" w:rsidP="006E2C7F">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14) статистические пакеты прикладных программ;</w:t>
            </w:r>
          </w:p>
          <w:p w:rsidR="00611B96" w:rsidRPr="00F76D68" w:rsidRDefault="00611B96" w:rsidP="006E2C7F">
            <w:pPr>
              <w:spacing w:after="0" w:line="0" w:lineRule="atLeast"/>
              <w:ind w:left="317" w:right="175"/>
              <w:jc w:val="both"/>
            </w:pPr>
            <w:r w:rsidRPr="00F76D68">
              <w:rPr>
                <w:rFonts w:ascii="Times New Roman" w:hAnsi="Times New Roman" w:cs="Times New Roman"/>
                <w:sz w:val="24"/>
                <w:szCs w:val="24"/>
              </w:rPr>
              <w:t>15) обеспечение сохранности и конфиденциальности первичных статистических данных</w:t>
            </w:r>
            <w:r w:rsidRPr="00F76D68">
              <w:rPr>
                <w:rFonts w:ascii="Times New Roman" w:hAnsi="Times New Roman" w:cs="Times New Roman"/>
              </w:rPr>
              <w:t>.</w:t>
            </w:r>
          </w:p>
        </w:tc>
      </w:tr>
      <w:tr w:rsidR="00611B96" w:rsidRPr="00F76D68" w:rsidTr="006E2C7F">
        <w:trPr>
          <w:trHeight w:val="2055"/>
        </w:trPr>
        <w:tc>
          <w:tcPr>
            <w:tcW w:w="241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E2C7F">
            <w:pPr>
              <w:spacing w:after="0" w:line="240" w:lineRule="auto"/>
              <w:jc w:val="center"/>
              <w:rPr>
                <w:rFonts w:ascii="Times New Roman" w:eastAsia="Times New Roman" w:hAnsi="Times New Roman" w:cs="Times New Roman"/>
                <w:sz w:val="24"/>
                <w:szCs w:val="24"/>
              </w:rPr>
            </w:pPr>
            <w:r w:rsidRPr="00F76D68">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E2C7F">
            <w:pPr>
              <w:widowControl w:val="0"/>
              <w:tabs>
                <w:tab w:val="left" w:pos="601"/>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1)    применять статистические пакеты прикладных программ;</w:t>
            </w:r>
          </w:p>
          <w:p w:rsidR="00611B96" w:rsidRPr="00F76D68" w:rsidRDefault="00611B96" w:rsidP="006E2C7F">
            <w:pPr>
              <w:widowControl w:val="0"/>
              <w:tabs>
                <w:tab w:val="left" w:pos="601"/>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611B96" w:rsidRPr="00F76D68" w:rsidRDefault="00611B96" w:rsidP="006E2C7F">
            <w:pPr>
              <w:widowControl w:val="0"/>
              <w:tabs>
                <w:tab w:val="left" w:pos="601"/>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11B96" w:rsidRPr="00F76D68" w:rsidRDefault="00611B96" w:rsidP="006E2C7F">
            <w:pPr>
              <w:tabs>
                <w:tab w:val="left" w:pos="601"/>
              </w:tabs>
              <w:spacing w:after="0" w:line="240" w:lineRule="auto"/>
              <w:ind w:left="175" w:right="175" w:firstLine="284"/>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4) работать с различными источниками статистической информации.</w:t>
            </w:r>
          </w:p>
        </w:tc>
      </w:tr>
      <w:tr w:rsidR="00611B96" w:rsidRPr="00F76D68" w:rsidTr="006E2C7F">
        <w:trPr>
          <w:trHeight w:val="1128"/>
        </w:trPr>
        <w:tc>
          <w:tcPr>
            <w:tcW w:w="241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E2C7F">
            <w:pPr>
              <w:spacing w:after="0" w:line="240" w:lineRule="auto"/>
              <w:jc w:val="center"/>
              <w:rPr>
                <w:rFonts w:ascii="Times New Roman" w:eastAsia="Times New Roman" w:hAnsi="Times New Roman" w:cs="Times New Roman"/>
                <w:sz w:val="24"/>
                <w:szCs w:val="24"/>
              </w:rPr>
            </w:pPr>
            <w:r w:rsidRPr="00F76D68">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7562A0">
            <w:pPr>
              <w:pStyle w:val="aa"/>
              <w:numPr>
                <w:ilvl w:val="0"/>
                <w:numId w:val="3"/>
              </w:numPr>
              <w:tabs>
                <w:tab w:val="left" w:pos="742"/>
              </w:tabs>
              <w:spacing w:after="0" w:line="240" w:lineRule="auto"/>
              <w:ind w:left="175" w:right="175" w:firstLine="142"/>
              <w:contextualSpacing w:val="0"/>
              <w:jc w:val="both"/>
              <w:rPr>
                <w:rFonts w:ascii="Times New Roman" w:hAnsi="Times New Roman"/>
                <w:sz w:val="24"/>
                <w:szCs w:val="24"/>
              </w:rPr>
            </w:pPr>
            <w:r w:rsidRPr="00F76D68">
              <w:rPr>
                <w:rFonts w:ascii="Times New Roman" w:hAnsi="Times New Roman"/>
                <w:sz w:val="24"/>
                <w:szCs w:val="24"/>
              </w:rPr>
              <w:t>понятие нормы права, нормативного правового акта, правоотношений и их признаки;</w:t>
            </w:r>
          </w:p>
          <w:p w:rsidR="00611B96" w:rsidRPr="00F76D68" w:rsidRDefault="00611B96" w:rsidP="007562A0">
            <w:pPr>
              <w:pStyle w:val="aa"/>
              <w:numPr>
                <w:ilvl w:val="0"/>
                <w:numId w:val="3"/>
              </w:numPr>
              <w:tabs>
                <w:tab w:val="left" w:pos="742"/>
              </w:tabs>
              <w:spacing w:after="0" w:line="240" w:lineRule="auto"/>
              <w:ind w:left="175" w:right="175" w:firstLine="142"/>
              <w:contextualSpacing w:val="0"/>
              <w:jc w:val="both"/>
              <w:rPr>
                <w:rFonts w:ascii="Times New Roman" w:hAnsi="Times New Roman"/>
                <w:sz w:val="24"/>
                <w:szCs w:val="24"/>
              </w:rPr>
            </w:pPr>
            <w:r w:rsidRPr="00F76D68">
              <w:rPr>
                <w:rFonts w:ascii="Times New Roman" w:hAnsi="Times New Roman"/>
                <w:sz w:val="24"/>
                <w:szCs w:val="24"/>
              </w:rPr>
              <w:t>понятие формы федерального статистического наблюдения;</w:t>
            </w:r>
          </w:p>
          <w:p w:rsidR="00611B96" w:rsidRPr="00F76D68" w:rsidRDefault="00611B96" w:rsidP="00CE59F7">
            <w:pPr>
              <w:pStyle w:val="aa"/>
              <w:numPr>
                <w:ilvl w:val="0"/>
                <w:numId w:val="3"/>
              </w:numPr>
              <w:tabs>
                <w:tab w:val="left" w:pos="742"/>
              </w:tabs>
              <w:spacing w:after="0" w:line="240" w:lineRule="auto"/>
              <w:ind w:left="175" w:right="175" w:firstLine="142"/>
              <w:contextualSpacing w:val="0"/>
              <w:jc w:val="both"/>
              <w:rPr>
                <w:rFonts w:ascii="Times New Roman" w:hAnsi="Times New Roman"/>
                <w:sz w:val="24"/>
                <w:szCs w:val="24"/>
              </w:rPr>
            </w:pPr>
            <w:r w:rsidRPr="00F76D68">
              <w:rPr>
                <w:rFonts w:ascii="Times New Roman" w:hAnsi="Times New Roman"/>
                <w:sz w:val="24"/>
                <w:szCs w:val="24"/>
              </w:rPr>
              <w:t>понятие экономического описания задачи по сбору и обработке персональных данных.</w:t>
            </w:r>
          </w:p>
        </w:tc>
      </w:tr>
      <w:tr w:rsidR="00611B96" w:rsidRPr="00F76D68" w:rsidTr="006E2C7F">
        <w:trPr>
          <w:trHeight w:val="618"/>
        </w:trPr>
        <w:tc>
          <w:tcPr>
            <w:tcW w:w="2411" w:type="dxa"/>
            <w:tcBorders>
              <w:top w:val="single" w:sz="4" w:space="0" w:color="auto"/>
              <w:left w:val="single" w:sz="4" w:space="0" w:color="auto"/>
              <w:bottom w:val="single" w:sz="4" w:space="0" w:color="auto"/>
              <w:right w:val="single" w:sz="4" w:space="0" w:color="auto"/>
            </w:tcBorders>
            <w:hideMark/>
          </w:tcPr>
          <w:p w:rsidR="00611B96" w:rsidRPr="009C209A" w:rsidRDefault="00611B96" w:rsidP="006E2C7F">
            <w:pPr>
              <w:spacing w:after="0" w:line="240" w:lineRule="auto"/>
              <w:jc w:val="center"/>
              <w:rPr>
                <w:rFonts w:ascii="Times New Roman" w:eastAsia="Times New Roman" w:hAnsi="Times New Roman" w:cs="Times New Roman"/>
                <w:b/>
                <w:sz w:val="24"/>
                <w:szCs w:val="24"/>
              </w:rPr>
            </w:pPr>
            <w:r w:rsidRPr="009C209A">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611B96" w:rsidRPr="009C209A" w:rsidRDefault="009C209A" w:rsidP="009C209A">
            <w:pPr>
              <w:tabs>
                <w:tab w:val="left" w:pos="601"/>
              </w:tabs>
              <w:spacing w:after="0" w:line="240" w:lineRule="auto"/>
              <w:ind w:left="175" w:right="175"/>
              <w:contextualSpacing/>
              <w:jc w:val="both"/>
              <w:rPr>
                <w:rFonts w:ascii="Times New Roman" w:hAnsi="Times New Roman" w:cs="Times New Roman"/>
                <w:sz w:val="24"/>
                <w:szCs w:val="24"/>
              </w:rPr>
            </w:pPr>
            <w:r w:rsidRPr="009C209A">
              <w:rPr>
                <w:rFonts w:ascii="Times New Roman" w:hAnsi="Times New Roman" w:cs="Times New Roman"/>
                <w:sz w:val="24"/>
                <w:szCs w:val="24"/>
              </w:rPr>
              <w:t>1) Р</w:t>
            </w:r>
            <w:r w:rsidR="00611B96" w:rsidRPr="009C209A">
              <w:rPr>
                <w:rFonts w:ascii="Times New Roman" w:hAnsi="Times New Roman" w:cs="Times New Roman"/>
                <w:sz w:val="24"/>
                <w:szCs w:val="24"/>
              </w:rPr>
              <w:t>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611B96" w:rsidRPr="009C209A" w:rsidRDefault="009C209A" w:rsidP="009C209A">
            <w:pPr>
              <w:tabs>
                <w:tab w:val="left" w:pos="601"/>
              </w:tabs>
              <w:spacing w:after="0" w:line="240" w:lineRule="auto"/>
              <w:ind w:left="175" w:right="175"/>
              <w:contextualSpacing/>
              <w:jc w:val="both"/>
              <w:rPr>
                <w:rFonts w:ascii="Times New Roman" w:hAnsi="Times New Roman" w:cs="Times New Roman"/>
                <w:sz w:val="24"/>
                <w:szCs w:val="24"/>
              </w:rPr>
            </w:pPr>
            <w:r w:rsidRPr="009C209A">
              <w:rPr>
                <w:rFonts w:ascii="Times New Roman" w:hAnsi="Times New Roman" w:cs="Times New Roman"/>
                <w:sz w:val="24"/>
                <w:szCs w:val="24"/>
              </w:rPr>
              <w:t xml:space="preserve">2) </w:t>
            </w:r>
            <w:r w:rsidR="00611B96" w:rsidRPr="009C209A">
              <w:rPr>
                <w:rFonts w:ascii="Times New Roman" w:hAnsi="Times New Roman" w:cs="Times New Roman"/>
                <w:sz w:val="24"/>
                <w:szCs w:val="24"/>
              </w:rPr>
              <w:t>контроль качества и согласованность полученных результатов;</w:t>
            </w:r>
          </w:p>
          <w:p w:rsidR="00611B96" w:rsidRPr="009C209A" w:rsidRDefault="009C209A" w:rsidP="009C209A">
            <w:pPr>
              <w:tabs>
                <w:tab w:val="left" w:pos="601"/>
              </w:tabs>
              <w:spacing w:after="0" w:line="240" w:lineRule="auto"/>
              <w:ind w:left="175" w:right="175"/>
              <w:contextualSpacing/>
              <w:jc w:val="both"/>
              <w:rPr>
                <w:rFonts w:ascii="Times New Roman" w:hAnsi="Times New Roman" w:cs="Times New Roman"/>
                <w:sz w:val="24"/>
                <w:szCs w:val="24"/>
              </w:rPr>
            </w:pPr>
            <w:r w:rsidRPr="009C209A">
              <w:rPr>
                <w:rFonts w:ascii="Times New Roman" w:hAnsi="Times New Roman" w:cs="Times New Roman"/>
                <w:sz w:val="24"/>
                <w:szCs w:val="24"/>
              </w:rPr>
              <w:t xml:space="preserve">3) </w:t>
            </w:r>
            <w:r w:rsidR="00611B96" w:rsidRPr="009C209A">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611B96" w:rsidRPr="00F76D68" w:rsidRDefault="009C209A" w:rsidP="009C209A">
            <w:pPr>
              <w:tabs>
                <w:tab w:val="left" w:pos="601"/>
              </w:tabs>
              <w:spacing w:after="0" w:line="240" w:lineRule="auto"/>
              <w:ind w:left="175" w:right="175"/>
              <w:contextualSpacing/>
              <w:jc w:val="both"/>
              <w:rPr>
                <w:rFonts w:ascii="Times New Roman" w:hAnsi="Times New Roman" w:cs="Times New Roman"/>
                <w:sz w:val="24"/>
                <w:szCs w:val="24"/>
              </w:rPr>
            </w:pPr>
            <w:r w:rsidRPr="009C209A">
              <w:rPr>
                <w:rFonts w:ascii="Times New Roman" w:hAnsi="Times New Roman" w:cs="Times New Roman"/>
                <w:sz w:val="24"/>
                <w:szCs w:val="24"/>
              </w:rPr>
              <w:t xml:space="preserve">4) </w:t>
            </w:r>
            <w:r w:rsidR="00611B96" w:rsidRPr="009C209A">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 с базами данных.</w:t>
            </w:r>
          </w:p>
        </w:tc>
      </w:tr>
      <w:tr w:rsidR="00611B96" w:rsidRPr="00C20C0F" w:rsidTr="006E2C7F">
        <w:trPr>
          <w:trHeight w:val="618"/>
        </w:trPr>
        <w:tc>
          <w:tcPr>
            <w:tcW w:w="2411" w:type="dxa"/>
            <w:tcBorders>
              <w:top w:val="single" w:sz="4" w:space="0" w:color="auto"/>
              <w:left w:val="single" w:sz="4" w:space="0" w:color="auto"/>
              <w:bottom w:val="single" w:sz="4" w:space="0" w:color="auto"/>
              <w:right w:val="single" w:sz="4" w:space="0" w:color="auto"/>
            </w:tcBorders>
          </w:tcPr>
          <w:p w:rsidR="00611B96" w:rsidRPr="00F76D68" w:rsidRDefault="00611B96" w:rsidP="006E2C7F">
            <w:pPr>
              <w:spacing w:after="0" w:line="240" w:lineRule="auto"/>
              <w:jc w:val="center"/>
              <w:rPr>
                <w:rFonts w:ascii="Times New Roman" w:eastAsia="Times New Roman" w:hAnsi="Times New Roman" w:cs="Times New Roman"/>
                <w:b/>
                <w:sz w:val="24"/>
                <w:szCs w:val="24"/>
              </w:rPr>
            </w:pPr>
            <w:r w:rsidRPr="00F76D68">
              <w:rPr>
                <w:rFonts w:ascii="Times New Roman" w:eastAsia="Times New Roman" w:hAnsi="Times New Roman" w:cs="Times New Roman"/>
                <w:b/>
                <w:sz w:val="24"/>
                <w:szCs w:val="24"/>
              </w:rPr>
              <w:t>Ответственность за неисполнение</w:t>
            </w:r>
          </w:p>
          <w:p w:rsidR="00611B96" w:rsidRPr="00F76D68" w:rsidRDefault="00611B96" w:rsidP="006E2C7F">
            <w:pPr>
              <w:spacing w:after="0" w:line="240" w:lineRule="auto"/>
              <w:jc w:val="center"/>
              <w:rPr>
                <w:rFonts w:ascii="Times New Roman" w:eastAsia="Times New Roman" w:hAnsi="Times New Roman" w:cs="Times New Roman"/>
                <w:b/>
                <w:sz w:val="24"/>
                <w:szCs w:val="24"/>
              </w:rPr>
            </w:pPr>
            <w:r w:rsidRPr="00F76D68">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611B96" w:rsidRPr="00F76D68" w:rsidRDefault="00611B96" w:rsidP="006E2C7F">
            <w:pPr>
              <w:widowControl w:val="0"/>
              <w:autoSpaceDE w:val="0"/>
              <w:autoSpaceDN w:val="0"/>
              <w:adjustRightInd w:val="0"/>
              <w:spacing w:after="0" w:line="240" w:lineRule="auto"/>
              <w:ind w:left="175" w:right="317" w:firstLine="317"/>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F76D68">
              <w:rPr>
                <w:rFonts w:ascii="Times New Roman" w:eastAsia="Times New Roman" w:hAnsi="Times New Roman" w:cs="Times New Roman"/>
                <w:sz w:val="24"/>
                <w:szCs w:val="24"/>
              </w:rPr>
              <w:t>установлена</w:t>
            </w:r>
            <w:proofErr w:type="gramEnd"/>
            <w:r w:rsidRPr="00F76D68">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611B96" w:rsidRPr="00F76D68" w:rsidRDefault="00611B96" w:rsidP="006E2C7F">
            <w:pPr>
              <w:widowControl w:val="0"/>
              <w:autoSpaceDE w:val="0"/>
              <w:autoSpaceDN w:val="0"/>
              <w:adjustRightInd w:val="0"/>
              <w:spacing w:after="0" w:line="240" w:lineRule="auto"/>
              <w:ind w:left="175" w:right="317" w:firstLine="317"/>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611B96" w:rsidRPr="00CF1770" w:rsidRDefault="00611B96" w:rsidP="006E2C7F">
            <w:pPr>
              <w:widowControl w:val="0"/>
              <w:autoSpaceDE w:val="0"/>
              <w:autoSpaceDN w:val="0"/>
              <w:adjustRightInd w:val="0"/>
              <w:spacing w:after="0" w:line="240" w:lineRule="auto"/>
              <w:ind w:left="175" w:right="317" w:firstLine="317"/>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611B96" w:rsidRPr="004A486E" w:rsidRDefault="00611B96" w:rsidP="006E2C7F">
            <w:pPr>
              <w:tabs>
                <w:tab w:val="left" w:pos="1134"/>
              </w:tabs>
              <w:spacing w:after="0" w:line="240" w:lineRule="auto"/>
              <w:contextualSpacing/>
              <w:jc w:val="both"/>
              <w:rPr>
                <w:rFonts w:ascii="Times New Roman" w:hAnsi="Times New Roman" w:cs="Times New Roman"/>
                <w:sz w:val="24"/>
                <w:szCs w:val="24"/>
              </w:rPr>
            </w:pPr>
          </w:p>
        </w:tc>
      </w:tr>
    </w:tbl>
    <w:p w:rsidR="00611B96" w:rsidRDefault="00611B96" w:rsidP="002B567B">
      <w:pPr>
        <w:spacing w:after="0" w:line="240" w:lineRule="auto"/>
        <w:ind w:firstLine="709"/>
        <w:jc w:val="right"/>
        <w:rPr>
          <w:rFonts w:ascii="Times New Roman" w:eastAsia="Times New Roman" w:hAnsi="Times New Roman" w:cs="Times New Roman"/>
          <w:sz w:val="24"/>
          <w:szCs w:val="24"/>
        </w:rPr>
      </w:pPr>
    </w:p>
    <w:p w:rsidR="00611B96" w:rsidRDefault="00611B96" w:rsidP="002B567B">
      <w:pPr>
        <w:spacing w:after="0" w:line="240" w:lineRule="auto"/>
        <w:ind w:firstLine="709"/>
        <w:jc w:val="right"/>
        <w:rPr>
          <w:rFonts w:ascii="Times New Roman" w:eastAsia="Times New Roman" w:hAnsi="Times New Roman" w:cs="Times New Roman"/>
          <w:sz w:val="24"/>
          <w:szCs w:val="24"/>
        </w:rPr>
      </w:pPr>
    </w:p>
    <w:p w:rsidR="00611B96" w:rsidRDefault="00611B96" w:rsidP="002B567B">
      <w:pPr>
        <w:spacing w:after="0" w:line="240" w:lineRule="auto"/>
        <w:ind w:firstLine="709"/>
        <w:jc w:val="right"/>
        <w:rPr>
          <w:rFonts w:ascii="Times New Roman" w:eastAsia="Times New Roman" w:hAnsi="Times New Roman" w:cs="Times New Roman"/>
          <w:sz w:val="24"/>
          <w:szCs w:val="24"/>
        </w:rPr>
      </w:pPr>
    </w:p>
    <w:p w:rsidR="002B567B" w:rsidRPr="00A901BF" w:rsidRDefault="002B567B" w:rsidP="002B567B">
      <w:pPr>
        <w:spacing w:after="0" w:line="240" w:lineRule="auto"/>
        <w:ind w:firstLine="709"/>
        <w:jc w:val="right"/>
        <w:rPr>
          <w:rFonts w:ascii="Times New Roman" w:eastAsia="Times New Roman" w:hAnsi="Times New Roman" w:cs="Times New Roman"/>
          <w:sz w:val="24"/>
          <w:szCs w:val="24"/>
        </w:rPr>
      </w:pPr>
      <w:r w:rsidRPr="007562A0">
        <w:rPr>
          <w:rFonts w:ascii="Times New Roman" w:eastAsia="Times New Roman" w:hAnsi="Times New Roman" w:cs="Times New Roman"/>
          <w:sz w:val="24"/>
          <w:szCs w:val="24"/>
        </w:rPr>
        <w:lastRenderedPageBreak/>
        <w:t>Приложение №</w:t>
      </w:r>
      <w:r w:rsidR="00AC3C51" w:rsidRPr="007562A0">
        <w:rPr>
          <w:rFonts w:ascii="Times New Roman" w:eastAsia="Times New Roman" w:hAnsi="Times New Roman" w:cs="Times New Roman"/>
          <w:sz w:val="24"/>
          <w:szCs w:val="24"/>
        </w:rPr>
        <w:t>4</w:t>
      </w:r>
    </w:p>
    <w:p w:rsidR="00F32F6E" w:rsidRPr="00A901BF" w:rsidRDefault="00F32F6E" w:rsidP="002B567B">
      <w:pPr>
        <w:spacing w:after="0" w:line="240" w:lineRule="auto"/>
        <w:ind w:firstLine="709"/>
        <w:jc w:val="right"/>
        <w:rPr>
          <w:rFonts w:ascii="Times New Roman" w:eastAsia="Times New Roman" w:hAnsi="Times New Roman" w:cs="Times New Roman"/>
          <w:sz w:val="24"/>
          <w:szCs w:val="24"/>
        </w:rPr>
      </w:pP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A901BF"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2D571E" w:rsidRPr="002D571E" w:rsidRDefault="002D571E" w:rsidP="002D571E">
      <w:pPr>
        <w:pStyle w:val="ae"/>
        <w:tabs>
          <w:tab w:val="clear" w:pos="426"/>
          <w:tab w:val="left" w:pos="709"/>
          <w:tab w:val="left" w:pos="1134"/>
        </w:tabs>
        <w:spacing w:line="0" w:lineRule="atLeast"/>
        <w:ind w:left="-567" w:right="-143" w:firstLine="567"/>
        <w:rPr>
          <w:b w:val="0"/>
          <w:color w:val="000000"/>
          <w:u w:val="single"/>
          <w:lang w:val="ru-RU"/>
        </w:rPr>
      </w:pPr>
      <w:r w:rsidRPr="002D571E">
        <w:rPr>
          <w:b w:val="0"/>
          <w:bCs/>
          <w:u w:val="single"/>
        </w:rPr>
        <w:t xml:space="preserve">- </w:t>
      </w:r>
      <w:r w:rsidRPr="002D571E">
        <w:rPr>
          <w:b w:val="0"/>
          <w:bCs/>
          <w:u w:val="single"/>
          <w:lang w:val="ru-RU"/>
        </w:rPr>
        <w:t xml:space="preserve">  </w:t>
      </w:r>
      <w:r w:rsidRPr="002D571E">
        <w:rPr>
          <w:b w:val="0"/>
          <w:bCs/>
          <w:u w:val="single"/>
        </w:rPr>
        <w:t xml:space="preserve">специалиста-эксперта отдела статистики </w:t>
      </w:r>
      <w:r w:rsidRPr="002D571E">
        <w:rPr>
          <w:b w:val="0"/>
          <w:color w:val="000000"/>
          <w:u w:val="single"/>
        </w:rPr>
        <w:t>предприятий, региональных счетов и балансов</w:t>
      </w:r>
      <w:r w:rsidRPr="002D571E">
        <w:rPr>
          <w:b w:val="0"/>
          <w:color w:val="000000"/>
          <w:u w:val="single"/>
          <w:lang w:val="ru-RU"/>
        </w:rPr>
        <w:t>;</w:t>
      </w:r>
    </w:p>
    <w:p w:rsidR="002D571E" w:rsidRPr="002D571E" w:rsidRDefault="002D571E" w:rsidP="002D571E">
      <w:pPr>
        <w:pStyle w:val="ae"/>
        <w:tabs>
          <w:tab w:val="clear" w:pos="426"/>
          <w:tab w:val="left" w:pos="709"/>
          <w:tab w:val="left" w:pos="1134"/>
        </w:tabs>
        <w:spacing w:line="0" w:lineRule="atLeast"/>
        <w:ind w:left="-567" w:right="-143" w:firstLine="567"/>
        <w:rPr>
          <w:b w:val="0"/>
          <w:color w:val="000000"/>
          <w:u w:val="single"/>
          <w:lang w:val="ru-RU"/>
        </w:rPr>
      </w:pPr>
      <w:r w:rsidRPr="002D571E">
        <w:rPr>
          <w:b w:val="0"/>
          <w:bCs/>
          <w:u w:val="single"/>
        </w:rPr>
        <w:t xml:space="preserve">- специалиста-эксперта отдела статистики </w:t>
      </w:r>
      <w:r w:rsidRPr="002D571E">
        <w:rPr>
          <w:b w:val="0"/>
          <w:bCs/>
          <w:u w:val="single"/>
          <w:lang w:val="ru-RU"/>
        </w:rPr>
        <w:t>уровня жизни и</w:t>
      </w:r>
      <w:r w:rsidR="007562A0">
        <w:rPr>
          <w:b w:val="0"/>
          <w:bCs/>
          <w:u w:val="single"/>
          <w:lang w:val="ru-RU"/>
        </w:rPr>
        <w:t xml:space="preserve"> обследования домашних хозяйств;</w:t>
      </w:r>
    </w:p>
    <w:p w:rsidR="002D571E" w:rsidRPr="002D571E" w:rsidRDefault="002D571E" w:rsidP="002D571E">
      <w:pPr>
        <w:pStyle w:val="ae"/>
        <w:tabs>
          <w:tab w:val="clear" w:pos="426"/>
          <w:tab w:val="left" w:pos="567"/>
          <w:tab w:val="left" w:pos="709"/>
        </w:tabs>
        <w:spacing w:line="0" w:lineRule="atLeast"/>
        <w:ind w:left="-567" w:right="0" w:firstLine="567"/>
        <w:rPr>
          <w:b w:val="0"/>
          <w:u w:val="single"/>
        </w:rPr>
      </w:pPr>
      <w:r w:rsidRPr="002D571E">
        <w:rPr>
          <w:b w:val="0"/>
          <w:u w:val="single"/>
          <w:lang w:val="ru-RU"/>
        </w:rPr>
        <w:t xml:space="preserve">-  </w:t>
      </w:r>
      <w:r w:rsidRPr="002D571E">
        <w:rPr>
          <w:b w:val="0"/>
          <w:u w:val="single"/>
        </w:rPr>
        <w:t>специалиста-эксперта отдела статистики</w:t>
      </w:r>
      <w:r w:rsidRPr="002D571E">
        <w:rPr>
          <w:b w:val="0"/>
          <w:u w:val="single"/>
          <w:lang w:val="ru-RU"/>
        </w:rPr>
        <w:t xml:space="preserve"> населения и здравоохранения;</w:t>
      </w:r>
    </w:p>
    <w:p w:rsidR="002D571E" w:rsidRPr="002D571E" w:rsidRDefault="002D571E" w:rsidP="002D571E">
      <w:pPr>
        <w:pStyle w:val="ae"/>
        <w:tabs>
          <w:tab w:val="clear" w:pos="426"/>
          <w:tab w:val="left" w:pos="567"/>
          <w:tab w:val="left" w:pos="709"/>
        </w:tabs>
        <w:spacing w:line="0" w:lineRule="atLeast"/>
        <w:ind w:left="-567" w:right="0" w:firstLine="567"/>
        <w:rPr>
          <w:b w:val="0"/>
          <w:u w:val="single"/>
        </w:rPr>
      </w:pPr>
      <w:r w:rsidRPr="002D571E">
        <w:rPr>
          <w:b w:val="0"/>
          <w:u w:val="single"/>
          <w:lang w:val="ru-RU"/>
        </w:rPr>
        <w:t xml:space="preserve">-  </w:t>
      </w:r>
      <w:r w:rsidRPr="002D571E">
        <w:rPr>
          <w:b w:val="0"/>
          <w:u w:val="single"/>
        </w:rPr>
        <w:t>специалиста-эксперта отдела статистики</w:t>
      </w:r>
      <w:r w:rsidR="003D00F0">
        <w:rPr>
          <w:b w:val="0"/>
          <w:u w:val="single"/>
          <w:lang w:val="ru-RU"/>
        </w:rPr>
        <w:t xml:space="preserve"> труда, науки,</w:t>
      </w:r>
      <w:r w:rsidRPr="002D571E">
        <w:rPr>
          <w:b w:val="0"/>
          <w:u w:val="single"/>
          <w:lang w:val="ru-RU"/>
        </w:rPr>
        <w:t xml:space="preserve"> образования</w:t>
      </w:r>
      <w:r w:rsidR="003D00F0">
        <w:rPr>
          <w:b w:val="0"/>
          <w:u w:val="single"/>
        </w:rPr>
        <w:t xml:space="preserve"> и инноваций</w:t>
      </w:r>
    </w:p>
    <w:p w:rsidR="00EA79B5" w:rsidRPr="002D571E" w:rsidRDefault="00EA79B5" w:rsidP="00B87973">
      <w:pPr>
        <w:spacing w:after="0" w:line="240" w:lineRule="auto"/>
        <w:ind w:left="-567" w:right="-285" w:firstLine="283"/>
        <w:jc w:val="both"/>
        <w:rPr>
          <w:rFonts w:ascii="Times New Roman" w:eastAsia="Times New Roman" w:hAnsi="Times New Roman" w:cs="Times New Roman"/>
          <w:sz w:val="24"/>
          <w:szCs w:val="24"/>
          <w:lang w:val="x-none"/>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525751">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D54F9">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tabs>
                <w:tab w:val="left" w:pos="459"/>
                <w:tab w:val="left" w:pos="567"/>
                <w:tab w:val="left" w:pos="742"/>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1F0BA0">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1F0BA0">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w:t>
            </w:r>
            <w:r w:rsidRPr="007C3006">
              <w:rPr>
                <w:rFonts w:ascii="Times New Roman" w:eastAsia="Times New Roman" w:hAnsi="Times New Roman" w:cs="Times New Roman"/>
                <w:sz w:val="24"/>
                <w:szCs w:val="24"/>
              </w:rPr>
              <w:lastRenderedPageBreak/>
              <w:t>декабря 2012 г. № 668;</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1F0BA0">
            <w:pPr>
              <w:tabs>
                <w:tab w:val="left" w:pos="1276"/>
              </w:tabs>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F8228B" w:rsidRDefault="00F60B84" w:rsidP="00F8228B">
            <w:pPr>
              <w:pStyle w:val="aa"/>
              <w:numPr>
                <w:ilvl w:val="0"/>
                <w:numId w:val="24"/>
              </w:numPr>
              <w:tabs>
                <w:tab w:val="left" w:pos="317"/>
              </w:tabs>
              <w:spacing w:after="0" w:line="240" w:lineRule="auto"/>
              <w:ind w:left="459" w:right="175" w:hanging="142"/>
              <w:jc w:val="both"/>
              <w:rPr>
                <w:rFonts w:ascii="Times New Roman" w:hAnsi="Times New Roman" w:cs="Times New Roman"/>
                <w:sz w:val="24"/>
                <w:szCs w:val="24"/>
              </w:rPr>
            </w:pPr>
            <w:r w:rsidRPr="00F8228B">
              <w:rPr>
                <w:rFonts w:ascii="Times New Roman" w:hAnsi="Times New Roman" w:cs="Times New Roman"/>
                <w:sz w:val="24"/>
                <w:szCs w:val="24"/>
              </w:rPr>
              <w:t>понятие: форма федерального статистического наблюдения;</w:t>
            </w:r>
          </w:p>
          <w:p w:rsidR="00F60B84" w:rsidRPr="00F8228B" w:rsidRDefault="00F60B84" w:rsidP="00F8228B">
            <w:pPr>
              <w:pStyle w:val="aa"/>
              <w:numPr>
                <w:ilvl w:val="0"/>
                <w:numId w:val="24"/>
              </w:numPr>
              <w:tabs>
                <w:tab w:val="left" w:pos="317"/>
              </w:tabs>
              <w:spacing w:after="0" w:line="240" w:lineRule="auto"/>
              <w:ind w:left="459" w:right="175" w:hanging="142"/>
              <w:jc w:val="both"/>
              <w:rPr>
                <w:rFonts w:ascii="Times New Roman" w:hAnsi="Times New Roman" w:cs="Times New Roman"/>
                <w:sz w:val="24"/>
                <w:szCs w:val="24"/>
              </w:rPr>
            </w:pPr>
            <w:r w:rsidRPr="00F8228B">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F8228B" w:rsidRDefault="00F60B84" w:rsidP="00F8228B">
            <w:pPr>
              <w:pStyle w:val="aa"/>
              <w:numPr>
                <w:ilvl w:val="0"/>
                <w:numId w:val="24"/>
              </w:numPr>
              <w:tabs>
                <w:tab w:val="left" w:pos="317"/>
              </w:tabs>
              <w:spacing w:after="0" w:line="240" w:lineRule="auto"/>
              <w:ind w:left="459" w:right="175" w:hanging="142"/>
              <w:jc w:val="both"/>
              <w:rPr>
                <w:rFonts w:ascii="Times New Roman" w:hAnsi="Times New Roman" w:cs="Times New Roman"/>
                <w:sz w:val="24"/>
                <w:szCs w:val="24"/>
              </w:rPr>
            </w:pPr>
            <w:r w:rsidRPr="00F8228B">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F8228B" w:rsidRDefault="00F60B84" w:rsidP="00F8228B">
            <w:pPr>
              <w:pStyle w:val="aa"/>
              <w:numPr>
                <w:ilvl w:val="0"/>
                <w:numId w:val="24"/>
              </w:numPr>
              <w:tabs>
                <w:tab w:val="left" w:pos="317"/>
              </w:tabs>
              <w:spacing w:after="0" w:line="240" w:lineRule="auto"/>
              <w:ind w:left="459" w:right="175" w:hanging="142"/>
              <w:jc w:val="both"/>
              <w:rPr>
                <w:rFonts w:ascii="Times New Roman" w:hAnsi="Times New Roman" w:cs="Times New Roman"/>
                <w:sz w:val="24"/>
                <w:szCs w:val="24"/>
              </w:rPr>
            </w:pPr>
            <w:r w:rsidRPr="00F8228B">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33F55" w:rsidRDefault="00F60B84" w:rsidP="00525751">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8228B" w:rsidRPr="00733F55" w:rsidRDefault="00F8228B" w:rsidP="00F8228B">
            <w:pPr>
              <w:pStyle w:val="aa"/>
              <w:numPr>
                <w:ilvl w:val="0"/>
                <w:numId w:val="25"/>
              </w:numPr>
              <w:spacing w:after="0" w:line="240" w:lineRule="auto"/>
              <w:ind w:left="317" w:firstLine="0"/>
              <w:contextualSpacing w:val="0"/>
              <w:jc w:val="both"/>
              <w:rPr>
                <w:rFonts w:ascii="Times New Roman" w:hAnsi="Times New Roman"/>
                <w:sz w:val="24"/>
                <w:szCs w:val="24"/>
              </w:rPr>
            </w:pPr>
            <w:r w:rsidRPr="00733F55">
              <w:rPr>
                <w:rFonts w:ascii="Times New Roman" w:hAnsi="Times New Roman"/>
                <w:sz w:val="24"/>
                <w:szCs w:val="24"/>
              </w:rPr>
              <w:t>разработки, рассмотрения и согласования проектов локальных правовых актов и других документов;</w:t>
            </w:r>
          </w:p>
          <w:p w:rsidR="00F8228B" w:rsidRPr="00733F55" w:rsidRDefault="00F8228B" w:rsidP="00F8228B">
            <w:pPr>
              <w:pStyle w:val="aa"/>
              <w:numPr>
                <w:ilvl w:val="0"/>
                <w:numId w:val="25"/>
              </w:numPr>
              <w:spacing w:after="0" w:line="240" w:lineRule="auto"/>
              <w:ind w:left="317" w:firstLine="0"/>
              <w:contextualSpacing w:val="0"/>
              <w:jc w:val="both"/>
              <w:rPr>
                <w:rFonts w:ascii="Times New Roman" w:hAnsi="Times New Roman"/>
                <w:sz w:val="24"/>
                <w:szCs w:val="24"/>
              </w:rPr>
            </w:pPr>
            <w:r w:rsidRPr="00733F55">
              <w:rPr>
                <w:rFonts w:ascii="Times New Roman" w:hAnsi="Times New Roman"/>
                <w:sz w:val="24"/>
                <w:szCs w:val="24"/>
              </w:rPr>
              <w:t xml:space="preserve">осуществления расчета на основе итогов федеральных статистических наблюдений и данных других субъектов официального статистического учета макроэкономических показателей; </w:t>
            </w:r>
          </w:p>
          <w:p w:rsidR="00F8228B" w:rsidRPr="00733F55" w:rsidRDefault="00F8228B" w:rsidP="00F8228B">
            <w:pPr>
              <w:pStyle w:val="aa"/>
              <w:numPr>
                <w:ilvl w:val="0"/>
                <w:numId w:val="25"/>
              </w:numPr>
              <w:spacing w:after="0" w:line="240" w:lineRule="auto"/>
              <w:ind w:left="317" w:firstLine="0"/>
              <w:contextualSpacing w:val="0"/>
              <w:jc w:val="both"/>
              <w:rPr>
                <w:rFonts w:ascii="Times New Roman" w:hAnsi="Times New Roman"/>
                <w:sz w:val="24"/>
                <w:szCs w:val="24"/>
              </w:rPr>
            </w:pPr>
            <w:r w:rsidRPr="00733F55">
              <w:rPr>
                <w:rFonts w:ascii="Times New Roman" w:hAnsi="Times New Roman"/>
                <w:sz w:val="24"/>
                <w:szCs w:val="24"/>
              </w:rPr>
              <w:lastRenderedPageBreak/>
              <w:t>осуществления контроля качества и согласованности полученных результатов;</w:t>
            </w:r>
          </w:p>
          <w:p w:rsidR="00F8228B" w:rsidRPr="00733F55" w:rsidRDefault="00F8228B" w:rsidP="00F8228B">
            <w:pPr>
              <w:pStyle w:val="aa"/>
              <w:numPr>
                <w:ilvl w:val="0"/>
                <w:numId w:val="25"/>
              </w:numPr>
              <w:spacing w:after="0" w:line="240" w:lineRule="auto"/>
              <w:ind w:left="317" w:firstLine="0"/>
              <w:contextualSpacing w:val="0"/>
              <w:jc w:val="both"/>
              <w:rPr>
                <w:rFonts w:ascii="Times New Roman" w:hAnsi="Times New Roman"/>
                <w:sz w:val="24"/>
                <w:szCs w:val="24"/>
              </w:rPr>
            </w:pPr>
            <w:r w:rsidRPr="00733F55">
              <w:rPr>
                <w:rFonts w:ascii="Times New Roman" w:hAnsi="Times New Roman"/>
                <w:sz w:val="24"/>
                <w:szCs w:val="24"/>
              </w:rPr>
              <w:t>организации и нормирования труда;</w:t>
            </w:r>
          </w:p>
          <w:p w:rsidR="00F8228B" w:rsidRPr="00733F55" w:rsidRDefault="00F8228B" w:rsidP="00F8228B">
            <w:pPr>
              <w:pStyle w:val="aa"/>
              <w:numPr>
                <w:ilvl w:val="0"/>
                <w:numId w:val="25"/>
              </w:numPr>
              <w:spacing w:after="0" w:line="240" w:lineRule="auto"/>
              <w:ind w:left="317" w:firstLine="0"/>
              <w:contextualSpacing w:val="0"/>
              <w:jc w:val="both"/>
              <w:rPr>
                <w:rFonts w:ascii="Times New Roman" w:hAnsi="Times New Roman"/>
                <w:sz w:val="24"/>
                <w:szCs w:val="24"/>
              </w:rPr>
            </w:pPr>
            <w:r w:rsidRPr="00733F55">
              <w:rPr>
                <w:rFonts w:ascii="Times New Roman" w:hAnsi="Times New Roman"/>
                <w:sz w:val="24"/>
                <w:szCs w:val="24"/>
              </w:rPr>
              <w:t>пользования современной оргтехникой и программными продуктами;</w:t>
            </w:r>
          </w:p>
          <w:p w:rsidR="00F8228B" w:rsidRPr="00733F55" w:rsidRDefault="00F8228B" w:rsidP="00F8228B">
            <w:pPr>
              <w:pStyle w:val="aa"/>
              <w:numPr>
                <w:ilvl w:val="0"/>
                <w:numId w:val="25"/>
              </w:numPr>
              <w:spacing w:after="0" w:line="240" w:lineRule="auto"/>
              <w:ind w:left="317" w:firstLine="0"/>
              <w:contextualSpacing w:val="0"/>
              <w:jc w:val="both"/>
              <w:rPr>
                <w:rFonts w:ascii="Times New Roman" w:hAnsi="Times New Roman"/>
                <w:sz w:val="24"/>
                <w:szCs w:val="24"/>
              </w:rPr>
            </w:pPr>
            <w:r w:rsidRPr="00733F55">
              <w:rPr>
                <w:rFonts w:ascii="Times New Roman" w:hAnsi="Times New Roman"/>
                <w:sz w:val="24"/>
                <w:szCs w:val="24"/>
              </w:rPr>
              <w:t>работы с информационно-коммуникационными сетями, в том числе сетью Интернет, работы в операционной системе, с электронной почтой, с электронными таблицами.</w:t>
            </w:r>
          </w:p>
          <w:p w:rsidR="00F60B84" w:rsidRPr="00733F55" w:rsidRDefault="00F8228B" w:rsidP="00733F55">
            <w:pPr>
              <w:pStyle w:val="aa"/>
              <w:numPr>
                <w:ilvl w:val="0"/>
                <w:numId w:val="25"/>
              </w:numPr>
              <w:spacing w:after="0" w:line="240" w:lineRule="auto"/>
              <w:ind w:left="317" w:firstLine="0"/>
              <w:contextualSpacing w:val="0"/>
              <w:jc w:val="both"/>
              <w:rPr>
                <w:rFonts w:ascii="Times New Roman" w:hAnsi="Times New Roman"/>
                <w:sz w:val="24"/>
                <w:szCs w:val="24"/>
              </w:rPr>
            </w:pPr>
            <w:r w:rsidRPr="00733F55">
              <w:rPr>
                <w:rFonts w:ascii="Times New Roman" w:hAnsi="Times New Roman"/>
                <w:sz w:val="24"/>
                <w:szCs w:val="24"/>
              </w:rPr>
              <w:t>работы с базами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7562A0">
        <w:rPr>
          <w:rFonts w:ascii="Times New Roman" w:eastAsia="Times New Roman" w:hAnsi="Times New Roman" w:cs="Times New Roman"/>
          <w:sz w:val="24"/>
          <w:szCs w:val="24"/>
        </w:rPr>
        <w:t>5</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89" w:rsidRDefault="00C03B89" w:rsidP="00C20C0F">
      <w:pPr>
        <w:spacing w:after="0" w:line="240" w:lineRule="auto"/>
      </w:pPr>
      <w:r>
        <w:separator/>
      </w:r>
    </w:p>
  </w:endnote>
  <w:endnote w:type="continuationSeparator" w:id="0">
    <w:p w:rsidR="00C03B89" w:rsidRDefault="00C03B89"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89" w:rsidRDefault="00C03B89" w:rsidP="00C20C0F">
      <w:pPr>
        <w:spacing w:after="0" w:line="240" w:lineRule="auto"/>
      </w:pPr>
      <w:r>
        <w:separator/>
      </w:r>
    </w:p>
  </w:footnote>
  <w:footnote w:type="continuationSeparator" w:id="0">
    <w:p w:rsidR="00C03B89" w:rsidRDefault="00C03B89"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8">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9">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8">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9">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1">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8"/>
  </w:num>
  <w:num w:numId="10">
    <w:abstractNumId w:val="1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 w:numId="17">
    <w:abstractNumId w:val="4"/>
  </w:num>
  <w:num w:numId="18">
    <w:abstractNumId w:val="11"/>
  </w:num>
  <w:num w:numId="19">
    <w:abstractNumId w:val="10"/>
  </w:num>
  <w:num w:numId="20">
    <w:abstractNumId w:val="21"/>
  </w:num>
  <w:num w:numId="21">
    <w:abstractNumId w:val="0"/>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F9F"/>
    <w:rsid w:val="00022003"/>
    <w:rsid w:val="0003041B"/>
    <w:rsid w:val="0003628E"/>
    <w:rsid w:val="0004016E"/>
    <w:rsid w:val="00041C31"/>
    <w:rsid w:val="000428FB"/>
    <w:rsid w:val="000444BB"/>
    <w:rsid w:val="00056D65"/>
    <w:rsid w:val="000632FC"/>
    <w:rsid w:val="00072087"/>
    <w:rsid w:val="00074709"/>
    <w:rsid w:val="000753FA"/>
    <w:rsid w:val="00075594"/>
    <w:rsid w:val="00093ED2"/>
    <w:rsid w:val="0009539A"/>
    <w:rsid w:val="000A2556"/>
    <w:rsid w:val="000A75D8"/>
    <w:rsid w:val="000B1326"/>
    <w:rsid w:val="000C053E"/>
    <w:rsid w:val="000C5FE0"/>
    <w:rsid w:val="000D0437"/>
    <w:rsid w:val="000D55C1"/>
    <w:rsid w:val="000E1E3B"/>
    <w:rsid w:val="000E232B"/>
    <w:rsid w:val="000E51BD"/>
    <w:rsid w:val="000E7286"/>
    <w:rsid w:val="000F0A01"/>
    <w:rsid w:val="000F0C17"/>
    <w:rsid w:val="000F4868"/>
    <w:rsid w:val="000F5D8E"/>
    <w:rsid w:val="0010367F"/>
    <w:rsid w:val="00115209"/>
    <w:rsid w:val="00121D07"/>
    <w:rsid w:val="0012538F"/>
    <w:rsid w:val="00125542"/>
    <w:rsid w:val="00134C85"/>
    <w:rsid w:val="00135326"/>
    <w:rsid w:val="00136994"/>
    <w:rsid w:val="001602D5"/>
    <w:rsid w:val="001707A7"/>
    <w:rsid w:val="001719DD"/>
    <w:rsid w:val="001763A5"/>
    <w:rsid w:val="00186692"/>
    <w:rsid w:val="00192770"/>
    <w:rsid w:val="00194CBD"/>
    <w:rsid w:val="001A3266"/>
    <w:rsid w:val="001B1BC0"/>
    <w:rsid w:val="001C1974"/>
    <w:rsid w:val="001C3399"/>
    <w:rsid w:val="001C70E5"/>
    <w:rsid w:val="001D4B0D"/>
    <w:rsid w:val="001D5ED9"/>
    <w:rsid w:val="001E71A9"/>
    <w:rsid w:val="001F0BA0"/>
    <w:rsid w:val="00202B15"/>
    <w:rsid w:val="00206B91"/>
    <w:rsid w:val="0023458B"/>
    <w:rsid w:val="00234F07"/>
    <w:rsid w:val="002408B3"/>
    <w:rsid w:val="00262038"/>
    <w:rsid w:val="0027553E"/>
    <w:rsid w:val="00283DAE"/>
    <w:rsid w:val="00287338"/>
    <w:rsid w:val="002A30C0"/>
    <w:rsid w:val="002B0C81"/>
    <w:rsid w:val="002B567B"/>
    <w:rsid w:val="002B646E"/>
    <w:rsid w:val="002C2A12"/>
    <w:rsid w:val="002D3F6B"/>
    <w:rsid w:val="002D4151"/>
    <w:rsid w:val="002D571E"/>
    <w:rsid w:val="002E1A9A"/>
    <w:rsid w:val="002E3BB1"/>
    <w:rsid w:val="002E775C"/>
    <w:rsid w:val="002F7BD9"/>
    <w:rsid w:val="003049E7"/>
    <w:rsid w:val="003067B8"/>
    <w:rsid w:val="003246CB"/>
    <w:rsid w:val="003505B7"/>
    <w:rsid w:val="003630EA"/>
    <w:rsid w:val="003637F3"/>
    <w:rsid w:val="00364F32"/>
    <w:rsid w:val="00374AD8"/>
    <w:rsid w:val="00390F5D"/>
    <w:rsid w:val="0039169F"/>
    <w:rsid w:val="00397B70"/>
    <w:rsid w:val="003A43A9"/>
    <w:rsid w:val="003A5368"/>
    <w:rsid w:val="003B22ED"/>
    <w:rsid w:val="003B3773"/>
    <w:rsid w:val="003D00F0"/>
    <w:rsid w:val="003D54F9"/>
    <w:rsid w:val="003E1D98"/>
    <w:rsid w:val="0042287D"/>
    <w:rsid w:val="0042408B"/>
    <w:rsid w:val="004313F7"/>
    <w:rsid w:val="00431B5D"/>
    <w:rsid w:val="004332FF"/>
    <w:rsid w:val="00435E4C"/>
    <w:rsid w:val="0044259A"/>
    <w:rsid w:val="00460263"/>
    <w:rsid w:val="00466536"/>
    <w:rsid w:val="004675F7"/>
    <w:rsid w:val="00467723"/>
    <w:rsid w:val="004719CD"/>
    <w:rsid w:val="00484F6D"/>
    <w:rsid w:val="00490BD6"/>
    <w:rsid w:val="004A2636"/>
    <w:rsid w:val="004A486E"/>
    <w:rsid w:val="004B19B2"/>
    <w:rsid w:val="004C3051"/>
    <w:rsid w:val="004D6D69"/>
    <w:rsid w:val="004E377B"/>
    <w:rsid w:val="00507AED"/>
    <w:rsid w:val="00525751"/>
    <w:rsid w:val="00540023"/>
    <w:rsid w:val="00546D61"/>
    <w:rsid w:val="00550CA6"/>
    <w:rsid w:val="005527F4"/>
    <w:rsid w:val="00560CBE"/>
    <w:rsid w:val="005614A2"/>
    <w:rsid w:val="00583214"/>
    <w:rsid w:val="00590699"/>
    <w:rsid w:val="005A0C01"/>
    <w:rsid w:val="005A47A2"/>
    <w:rsid w:val="005A7E8A"/>
    <w:rsid w:val="005B28BF"/>
    <w:rsid w:val="005C7DE2"/>
    <w:rsid w:val="005F5BC9"/>
    <w:rsid w:val="00601E31"/>
    <w:rsid w:val="00604817"/>
    <w:rsid w:val="00606D2A"/>
    <w:rsid w:val="00611B96"/>
    <w:rsid w:val="00617D48"/>
    <w:rsid w:val="006231EF"/>
    <w:rsid w:val="00623335"/>
    <w:rsid w:val="00635A06"/>
    <w:rsid w:val="00641C5F"/>
    <w:rsid w:val="00644467"/>
    <w:rsid w:val="006451A2"/>
    <w:rsid w:val="00650CF7"/>
    <w:rsid w:val="00657B88"/>
    <w:rsid w:val="00660449"/>
    <w:rsid w:val="006604C4"/>
    <w:rsid w:val="00661935"/>
    <w:rsid w:val="00666C75"/>
    <w:rsid w:val="00667653"/>
    <w:rsid w:val="00667F24"/>
    <w:rsid w:val="0068156C"/>
    <w:rsid w:val="006905A4"/>
    <w:rsid w:val="00693A7D"/>
    <w:rsid w:val="006A1276"/>
    <w:rsid w:val="006A6698"/>
    <w:rsid w:val="006B3484"/>
    <w:rsid w:val="006B4244"/>
    <w:rsid w:val="006C40E8"/>
    <w:rsid w:val="006C715C"/>
    <w:rsid w:val="006E4BA5"/>
    <w:rsid w:val="006F4164"/>
    <w:rsid w:val="007006CB"/>
    <w:rsid w:val="007105F0"/>
    <w:rsid w:val="00733F55"/>
    <w:rsid w:val="007367AA"/>
    <w:rsid w:val="0074296D"/>
    <w:rsid w:val="00744C8F"/>
    <w:rsid w:val="007468CF"/>
    <w:rsid w:val="00753EA8"/>
    <w:rsid w:val="007562A0"/>
    <w:rsid w:val="00766969"/>
    <w:rsid w:val="00785837"/>
    <w:rsid w:val="007907F6"/>
    <w:rsid w:val="00796B9B"/>
    <w:rsid w:val="007A1306"/>
    <w:rsid w:val="007B45B2"/>
    <w:rsid w:val="007C3006"/>
    <w:rsid w:val="007C33D9"/>
    <w:rsid w:val="007C5A23"/>
    <w:rsid w:val="007C69D8"/>
    <w:rsid w:val="007C74AC"/>
    <w:rsid w:val="007D515C"/>
    <w:rsid w:val="007E162C"/>
    <w:rsid w:val="007F0FB1"/>
    <w:rsid w:val="007F7D3B"/>
    <w:rsid w:val="008025C3"/>
    <w:rsid w:val="00816E4C"/>
    <w:rsid w:val="00840A63"/>
    <w:rsid w:val="008432AB"/>
    <w:rsid w:val="00844403"/>
    <w:rsid w:val="00846E12"/>
    <w:rsid w:val="00847468"/>
    <w:rsid w:val="0085680F"/>
    <w:rsid w:val="00856E51"/>
    <w:rsid w:val="0085701B"/>
    <w:rsid w:val="008606A4"/>
    <w:rsid w:val="00873082"/>
    <w:rsid w:val="0087308A"/>
    <w:rsid w:val="00882AA7"/>
    <w:rsid w:val="0088380F"/>
    <w:rsid w:val="008C101B"/>
    <w:rsid w:val="008C1D3A"/>
    <w:rsid w:val="008D0BF0"/>
    <w:rsid w:val="008D59EE"/>
    <w:rsid w:val="008E40B6"/>
    <w:rsid w:val="009128CA"/>
    <w:rsid w:val="009225E4"/>
    <w:rsid w:val="00922DC9"/>
    <w:rsid w:val="0092567C"/>
    <w:rsid w:val="00941236"/>
    <w:rsid w:val="0094321F"/>
    <w:rsid w:val="00953F02"/>
    <w:rsid w:val="00961FF4"/>
    <w:rsid w:val="00992D33"/>
    <w:rsid w:val="00993605"/>
    <w:rsid w:val="009A470F"/>
    <w:rsid w:val="009B6005"/>
    <w:rsid w:val="009C209A"/>
    <w:rsid w:val="009D02F8"/>
    <w:rsid w:val="009D16A4"/>
    <w:rsid w:val="009D4044"/>
    <w:rsid w:val="009D73CA"/>
    <w:rsid w:val="009E521D"/>
    <w:rsid w:val="009E6F65"/>
    <w:rsid w:val="00A0290D"/>
    <w:rsid w:val="00A174A1"/>
    <w:rsid w:val="00A17531"/>
    <w:rsid w:val="00A22548"/>
    <w:rsid w:val="00A25BE4"/>
    <w:rsid w:val="00A36F39"/>
    <w:rsid w:val="00A77685"/>
    <w:rsid w:val="00A84630"/>
    <w:rsid w:val="00A901BF"/>
    <w:rsid w:val="00A910A7"/>
    <w:rsid w:val="00A97A53"/>
    <w:rsid w:val="00AB0E7B"/>
    <w:rsid w:val="00AC3B60"/>
    <w:rsid w:val="00AC3C51"/>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31ADA"/>
    <w:rsid w:val="00B43C36"/>
    <w:rsid w:val="00B4461D"/>
    <w:rsid w:val="00B55D2F"/>
    <w:rsid w:val="00B737E9"/>
    <w:rsid w:val="00B752CD"/>
    <w:rsid w:val="00B84FE6"/>
    <w:rsid w:val="00B87973"/>
    <w:rsid w:val="00BA0814"/>
    <w:rsid w:val="00BA1DC8"/>
    <w:rsid w:val="00BA21BF"/>
    <w:rsid w:val="00BA2FCE"/>
    <w:rsid w:val="00BA4EE0"/>
    <w:rsid w:val="00BA77FC"/>
    <w:rsid w:val="00BB6181"/>
    <w:rsid w:val="00BC2C26"/>
    <w:rsid w:val="00BC3583"/>
    <w:rsid w:val="00BE7226"/>
    <w:rsid w:val="00BF3F67"/>
    <w:rsid w:val="00BF4A1C"/>
    <w:rsid w:val="00BF71E6"/>
    <w:rsid w:val="00C03B89"/>
    <w:rsid w:val="00C050CF"/>
    <w:rsid w:val="00C11663"/>
    <w:rsid w:val="00C2090B"/>
    <w:rsid w:val="00C20C0F"/>
    <w:rsid w:val="00C2237B"/>
    <w:rsid w:val="00C302E6"/>
    <w:rsid w:val="00C31E4E"/>
    <w:rsid w:val="00C359C9"/>
    <w:rsid w:val="00C50B73"/>
    <w:rsid w:val="00C50BA7"/>
    <w:rsid w:val="00C6194F"/>
    <w:rsid w:val="00C74190"/>
    <w:rsid w:val="00C8008E"/>
    <w:rsid w:val="00C8606F"/>
    <w:rsid w:val="00C965EF"/>
    <w:rsid w:val="00CB6B22"/>
    <w:rsid w:val="00CC5B97"/>
    <w:rsid w:val="00CD1948"/>
    <w:rsid w:val="00CD569B"/>
    <w:rsid w:val="00CE5127"/>
    <w:rsid w:val="00CE59F7"/>
    <w:rsid w:val="00CF1770"/>
    <w:rsid w:val="00D01EA2"/>
    <w:rsid w:val="00D12E56"/>
    <w:rsid w:val="00D12F5A"/>
    <w:rsid w:val="00D42D0E"/>
    <w:rsid w:val="00D47E51"/>
    <w:rsid w:val="00D55B71"/>
    <w:rsid w:val="00D615F7"/>
    <w:rsid w:val="00D641B9"/>
    <w:rsid w:val="00D64F3C"/>
    <w:rsid w:val="00D728BC"/>
    <w:rsid w:val="00D76320"/>
    <w:rsid w:val="00D863C2"/>
    <w:rsid w:val="00DA20BD"/>
    <w:rsid w:val="00DB4114"/>
    <w:rsid w:val="00DC4766"/>
    <w:rsid w:val="00DD0AEF"/>
    <w:rsid w:val="00DD44D7"/>
    <w:rsid w:val="00DE0FC3"/>
    <w:rsid w:val="00E008EC"/>
    <w:rsid w:val="00E141D2"/>
    <w:rsid w:val="00E35C1C"/>
    <w:rsid w:val="00E51A6C"/>
    <w:rsid w:val="00E52DAE"/>
    <w:rsid w:val="00E815A8"/>
    <w:rsid w:val="00E83F72"/>
    <w:rsid w:val="00E86339"/>
    <w:rsid w:val="00E87C39"/>
    <w:rsid w:val="00EA57EF"/>
    <w:rsid w:val="00EA79B5"/>
    <w:rsid w:val="00EB5AF2"/>
    <w:rsid w:val="00ED082E"/>
    <w:rsid w:val="00ED1043"/>
    <w:rsid w:val="00EE0B80"/>
    <w:rsid w:val="00EF0B33"/>
    <w:rsid w:val="00EF4671"/>
    <w:rsid w:val="00F03889"/>
    <w:rsid w:val="00F04F3D"/>
    <w:rsid w:val="00F04F78"/>
    <w:rsid w:val="00F22A85"/>
    <w:rsid w:val="00F22DDC"/>
    <w:rsid w:val="00F32F6E"/>
    <w:rsid w:val="00F370C5"/>
    <w:rsid w:val="00F402A4"/>
    <w:rsid w:val="00F458F0"/>
    <w:rsid w:val="00F60B84"/>
    <w:rsid w:val="00F67D8F"/>
    <w:rsid w:val="00F8228B"/>
    <w:rsid w:val="00F838C8"/>
    <w:rsid w:val="00F83A4F"/>
    <w:rsid w:val="00F9431D"/>
    <w:rsid w:val="00FC12D8"/>
    <w:rsid w:val="00FC180C"/>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D014-168B-4006-9C33-DDF6A2DF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6238</Words>
  <Characters>35562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Плеснева Наталья Александровна</dc:creator>
  <cp:lastModifiedBy>Масляева Мария Михайловна</cp:lastModifiedBy>
  <cp:revision>3</cp:revision>
  <cp:lastPrinted>2021-06-21T05:56:00Z</cp:lastPrinted>
  <dcterms:created xsi:type="dcterms:W3CDTF">2021-06-21T05:56:00Z</dcterms:created>
  <dcterms:modified xsi:type="dcterms:W3CDTF">2021-06-21T07:19:00Z</dcterms:modified>
</cp:coreProperties>
</file>